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43D19" w14:textId="77777777" w:rsidR="00ED4475" w:rsidRDefault="34B3FBD8" w:rsidP="00ED4475">
      <w:pPr>
        <w:pStyle w:val="ContentsHeading1"/>
        <w:pBdr>
          <w:bottom w:val="none" w:sz="0" w:space="0" w:color="auto"/>
        </w:pBdr>
        <w:spacing w:before="120" w:after="120"/>
        <w:rPr>
          <w:rFonts w:ascii="Arial" w:hAnsi="Arial" w:cs="Arial"/>
          <w:sz w:val="52"/>
          <w:szCs w:val="52"/>
        </w:rPr>
      </w:pPr>
      <w:bookmarkStart w:id="0" w:name="_Ref20321537"/>
      <w:r w:rsidRPr="00ED4475">
        <w:rPr>
          <w:rFonts w:ascii="Arial" w:hAnsi="Arial" w:cs="Arial"/>
          <w:sz w:val="52"/>
          <w:szCs w:val="52"/>
        </w:rPr>
        <w:t xml:space="preserve">University </w:t>
      </w:r>
      <w:r w:rsidR="000A0398" w:rsidRPr="00ED4475">
        <w:rPr>
          <w:rFonts w:ascii="Arial" w:hAnsi="Arial" w:cs="Arial"/>
          <w:sz w:val="52"/>
          <w:szCs w:val="52"/>
        </w:rPr>
        <w:t xml:space="preserve">and Chancellor’s </w:t>
      </w:r>
    </w:p>
    <w:p w14:paraId="1636C9B3" w14:textId="6DB8E69E" w:rsidR="00F471E2" w:rsidRPr="00ED4475" w:rsidRDefault="34B3FBD8" w:rsidP="00ED4475">
      <w:pPr>
        <w:pStyle w:val="ContentsHeading1"/>
        <w:pBdr>
          <w:bottom w:val="none" w:sz="0" w:space="0" w:color="auto"/>
        </w:pBdr>
        <w:spacing w:before="120" w:after="120"/>
        <w:rPr>
          <w:rFonts w:ascii="Arial" w:hAnsi="Arial" w:cs="Arial"/>
          <w:sz w:val="52"/>
          <w:szCs w:val="52"/>
        </w:rPr>
      </w:pPr>
      <w:r w:rsidRPr="00ED4475">
        <w:rPr>
          <w:rFonts w:ascii="Arial" w:hAnsi="Arial" w:cs="Arial"/>
          <w:sz w:val="52"/>
          <w:szCs w:val="52"/>
        </w:rPr>
        <w:t>Medal</w:t>
      </w:r>
      <w:r w:rsidR="00B21F20" w:rsidRPr="00ED4475">
        <w:rPr>
          <w:rFonts w:ascii="Arial" w:hAnsi="Arial" w:cs="Arial"/>
          <w:sz w:val="52"/>
          <w:szCs w:val="52"/>
        </w:rPr>
        <w:t>s</w:t>
      </w:r>
    </w:p>
    <w:bookmarkStart w:id="1" w:name="_Ref20411738"/>
    <w:bookmarkStart w:id="2" w:name="_Ref20411785"/>
    <w:p w14:paraId="757C4A4A" w14:textId="2FCA8E99" w:rsidR="00997DEA" w:rsidRPr="00ED4475" w:rsidRDefault="00997DEA" w:rsidP="00ED4475">
      <w:pPr>
        <w:spacing w:after="0" w:line="240" w:lineRule="auto"/>
        <w:rPr>
          <w:rFonts w:ascii="Arial" w:hAnsi="Arial" w:cs="Arial"/>
          <w:b/>
          <w:bCs/>
          <w:color w:val="E30918"/>
          <w:sz w:val="24"/>
          <w:szCs w:val="24"/>
          <w:shd w:val="clear" w:color="auto" w:fill="FFFFFF"/>
        </w:rPr>
      </w:pPr>
      <w:r w:rsidRPr="00ED4475">
        <w:rPr>
          <w:rFonts w:ascii="Arial" w:hAnsi="Arial" w:cs="Arial"/>
          <w:b/>
          <w:bCs/>
          <w:color w:val="E30918"/>
          <w:sz w:val="24"/>
          <w:szCs w:val="24"/>
          <w:shd w:val="clear" w:color="auto" w:fill="FFFFFF"/>
        </w:rPr>
        <w:fldChar w:fldCharType="begin"/>
      </w:r>
      <w:r w:rsidRPr="00ED4475">
        <w:rPr>
          <w:rFonts w:ascii="Arial" w:hAnsi="Arial" w:cs="Arial"/>
          <w:b/>
          <w:bCs/>
          <w:color w:val="E30918"/>
          <w:sz w:val="24"/>
          <w:szCs w:val="24"/>
          <w:shd w:val="clear" w:color="auto" w:fill="FFFFFF"/>
        </w:rPr>
        <w:instrText xml:space="preserve"> REF _Ref20480964 \h  \* MERGEFORMAT </w:instrText>
      </w:r>
      <w:r w:rsidRPr="00ED4475">
        <w:rPr>
          <w:rFonts w:ascii="Arial" w:hAnsi="Arial" w:cs="Arial"/>
          <w:b/>
          <w:bCs/>
          <w:color w:val="E30918"/>
          <w:sz w:val="24"/>
          <w:szCs w:val="24"/>
          <w:shd w:val="clear" w:color="auto" w:fill="FFFFFF"/>
        </w:rPr>
      </w:r>
      <w:r w:rsidRPr="00ED4475">
        <w:rPr>
          <w:rFonts w:ascii="Arial" w:hAnsi="Arial" w:cs="Arial"/>
          <w:b/>
          <w:bCs/>
          <w:color w:val="E30918"/>
          <w:sz w:val="24"/>
          <w:szCs w:val="24"/>
          <w:shd w:val="clear" w:color="auto" w:fill="FFFFFF"/>
        </w:rPr>
        <w:fldChar w:fldCharType="separate"/>
      </w:r>
      <w:r w:rsidR="00AF560B" w:rsidRPr="00ED4475">
        <w:rPr>
          <w:rFonts w:ascii="Arial" w:hAnsi="Arial" w:cs="Arial"/>
          <w:b/>
          <w:bCs/>
          <w:color w:val="E30918"/>
          <w:sz w:val="24"/>
          <w:szCs w:val="24"/>
          <w:shd w:val="clear" w:color="auto" w:fill="FFFFFF"/>
        </w:rPr>
        <w:t>1.0 Purpos</w:t>
      </w:r>
      <w:r w:rsidRPr="00ED4475">
        <w:rPr>
          <w:rFonts w:ascii="Arial" w:hAnsi="Arial" w:cs="Arial"/>
          <w:b/>
          <w:bCs/>
          <w:color w:val="E30918"/>
          <w:sz w:val="24"/>
          <w:szCs w:val="24"/>
          <w:shd w:val="clear" w:color="auto" w:fill="FFFFFF"/>
        </w:rPr>
        <w:fldChar w:fldCharType="end"/>
      </w:r>
      <w:r w:rsidR="00EB0242" w:rsidRPr="00ED4475">
        <w:rPr>
          <w:rFonts w:ascii="Arial" w:hAnsi="Arial" w:cs="Arial"/>
          <w:b/>
          <w:bCs/>
          <w:color w:val="E30918"/>
          <w:sz w:val="24"/>
          <w:szCs w:val="24"/>
          <w:shd w:val="clear" w:color="auto" w:fill="FFFFFF"/>
        </w:rPr>
        <w:t>e</w:t>
      </w:r>
    </w:p>
    <w:p w14:paraId="1370E53A" w14:textId="25ADCD55" w:rsidR="00997DEA" w:rsidRPr="00ED4475" w:rsidRDefault="00997DEA" w:rsidP="00ED4475">
      <w:pPr>
        <w:spacing w:after="0" w:line="240" w:lineRule="auto"/>
        <w:rPr>
          <w:rFonts w:ascii="Arial" w:hAnsi="Arial" w:cs="Arial"/>
          <w:b/>
          <w:bCs/>
          <w:color w:val="E30918"/>
          <w:sz w:val="24"/>
          <w:szCs w:val="24"/>
          <w:shd w:val="clear" w:color="auto" w:fill="FFFFFF"/>
        </w:rPr>
      </w:pPr>
      <w:r w:rsidRPr="00ED4475">
        <w:rPr>
          <w:rFonts w:ascii="Arial" w:hAnsi="Arial" w:cs="Arial"/>
          <w:b/>
          <w:bCs/>
          <w:color w:val="E30918"/>
          <w:sz w:val="24"/>
          <w:szCs w:val="24"/>
          <w:shd w:val="clear" w:color="auto" w:fill="FFFFFF"/>
        </w:rPr>
        <w:fldChar w:fldCharType="begin"/>
      </w:r>
      <w:r w:rsidRPr="00ED4475">
        <w:rPr>
          <w:rFonts w:ascii="Arial" w:hAnsi="Arial" w:cs="Arial"/>
          <w:b/>
          <w:bCs/>
          <w:color w:val="E30918"/>
          <w:sz w:val="24"/>
          <w:szCs w:val="24"/>
          <w:shd w:val="clear" w:color="auto" w:fill="FFFFFF"/>
        </w:rPr>
        <w:instrText xml:space="preserve"> REF _Ref20480989 \h  \* MERGEFORMAT </w:instrText>
      </w:r>
      <w:r w:rsidRPr="00ED4475">
        <w:rPr>
          <w:rFonts w:ascii="Arial" w:hAnsi="Arial" w:cs="Arial"/>
          <w:b/>
          <w:bCs/>
          <w:color w:val="E30918"/>
          <w:sz w:val="24"/>
          <w:szCs w:val="24"/>
          <w:shd w:val="clear" w:color="auto" w:fill="FFFFFF"/>
        </w:rPr>
      </w:r>
      <w:r w:rsidRPr="00ED4475">
        <w:rPr>
          <w:rFonts w:ascii="Arial" w:hAnsi="Arial" w:cs="Arial"/>
          <w:b/>
          <w:bCs/>
          <w:color w:val="E30918"/>
          <w:sz w:val="24"/>
          <w:szCs w:val="24"/>
          <w:shd w:val="clear" w:color="auto" w:fill="FFFFFF"/>
        </w:rPr>
        <w:fldChar w:fldCharType="separate"/>
      </w:r>
      <w:r w:rsidR="00AF560B" w:rsidRPr="00ED4475">
        <w:rPr>
          <w:rFonts w:ascii="Arial" w:hAnsi="Arial" w:cs="Arial"/>
          <w:b/>
          <w:bCs/>
          <w:color w:val="E30918"/>
          <w:sz w:val="24"/>
          <w:szCs w:val="24"/>
          <w:shd w:val="clear" w:color="auto" w:fill="FFFFFF"/>
        </w:rPr>
        <w:t>2.0 Scope</w:t>
      </w:r>
      <w:r w:rsidRPr="00ED4475">
        <w:rPr>
          <w:rFonts w:ascii="Arial" w:hAnsi="Arial" w:cs="Arial"/>
          <w:b/>
          <w:bCs/>
          <w:color w:val="E30918"/>
          <w:sz w:val="24"/>
          <w:szCs w:val="24"/>
          <w:shd w:val="clear" w:color="auto" w:fill="FFFFFF"/>
        </w:rPr>
        <w:fldChar w:fldCharType="end"/>
      </w:r>
    </w:p>
    <w:p w14:paraId="50B92993" w14:textId="12FDB747" w:rsidR="00997DEA" w:rsidRPr="00ED4475" w:rsidRDefault="00997DEA" w:rsidP="00ED4475">
      <w:pPr>
        <w:spacing w:after="0" w:line="240" w:lineRule="auto"/>
        <w:rPr>
          <w:rFonts w:ascii="Arial" w:hAnsi="Arial" w:cs="Arial"/>
          <w:b/>
          <w:bCs/>
          <w:color w:val="E30918"/>
          <w:sz w:val="24"/>
          <w:szCs w:val="24"/>
          <w:shd w:val="clear" w:color="auto" w:fill="FFFFFF"/>
        </w:rPr>
      </w:pPr>
      <w:r w:rsidRPr="00ED4475">
        <w:rPr>
          <w:rFonts w:ascii="Arial" w:hAnsi="Arial" w:cs="Arial"/>
          <w:b/>
          <w:bCs/>
          <w:color w:val="E30918"/>
          <w:sz w:val="24"/>
          <w:szCs w:val="24"/>
          <w:shd w:val="clear" w:color="auto" w:fill="FFFFFF"/>
        </w:rPr>
        <w:fldChar w:fldCharType="begin"/>
      </w:r>
      <w:r w:rsidRPr="00ED4475">
        <w:rPr>
          <w:rFonts w:ascii="Arial" w:hAnsi="Arial" w:cs="Arial"/>
          <w:b/>
          <w:bCs/>
          <w:color w:val="E30918"/>
          <w:sz w:val="24"/>
          <w:szCs w:val="24"/>
          <w:shd w:val="clear" w:color="auto" w:fill="FFFFFF"/>
        </w:rPr>
        <w:instrText xml:space="preserve"> REF _Ref20481014 \h  \* MERGEFORMAT </w:instrText>
      </w:r>
      <w:r w:rsidRPr="00ED4475">
        <w:rPr>
          <w:rFonts w:ascii="Arial" w:hAnsi="Arial" w:cs="Arial"/>
          <w:b/>
          <w:bCs/>
          <w:color w:val="E30918"/>
          <w:sz w:val="24"/>
          <w:szCs w:val="24"/>
          <w:shd w:val="clear" w:color="auto" w:fill="FFFFFF"/>
        </w:rPr>
      </w:r>
      <w:r w:rsidRPr="00ED4475">
        <w:rPr>
          <w:rFonts w:ascii="Arial" w:hAnsi="Arial" w:cs="Arial"/>
          <w:b/>
          <w:bCs/>
          <w:color w:val="E30918"/>
          <w:sz w:val="24"/>
          <w:szCs w:val="24"/>
          <w:shd w:val="clear" w:color="auto" w:fill="FFFFFF"/>
        </w:rPr>
        <w:fldChar w:fldCharType="separate"/>
      </w:r>
      <w:r w:rsidR="00AF560B" w:rsidRPr="00ED4475">
        <w:rPr>
          <w:rFonts w:ascii="Arial" w:hAnsi="Arial" w:cs="Arial"/>
          <w:b/>
          <w:bCs/>
          <w:color w:val="E30918"/>
          <w:sz w:val="24"/>
          <w:szCs w:val="24"/>
          <w:shd w:val="clear" w:color="auto" w:fill="FFFFFF"/>
        </w:rPr>
        <w:t>3.0 Procedure</w:t>
      </w:r>
      <w:r w:rsidRPr="00ED4475">
        <w:rPr>
          <w:rFonts w:ascii="Arial" w:hAnsi="Arial" w:cs="Arial"/>
          <w:b/>
          <w:bCs/>
          <w:color w:val="E30918"/>
          <w:sz w:val="24"/>
          <w:szCs w:val="24"/>
          <w:shd w:val="clear" w:color="auto" w:fill="FFFFFF"/>
        </w:rPr>
        <w:fldChar w:fldCharType="end"/>
      </w:r>
    </w:p>
    <w:p w14:paraId="53CA93CB" w14:textId="7E3A6727" w:rsidR="00B57117" w:rsidRPr="00ED4475" w:rsidRDefault="002A1292" w:rsidP="00ED4475">
      <w:pPr>
        <w:spacing w:after="0" w:line="240" w:lineRule="auto"/>
        <w:ind w:left="284"/>
        <w:rPr>
          <w:rFonts w:ascii="Arial" w:hAnsi="Arial" w:cs="Arial"/>
          <w:b/>
          <w:bCs/>
          <w:color w:val="E30918"/>
          <w:sz w:val="24"/>
          <w:szCs w:val="24"/>
          <w:shd w:val="clear" w:color="auto" w:fill="FFFFFF"/>
        </w:rPr>
      </w:pPr>
      <w:hyperlink w:anchor="_3.1_&lt;Insert_sub-heading&gt;" w:history="1">
        <w:r w:rsidR="4384F479" w:rsidRPr="00ED4475">
          <w:rPr>
            <w:rStyle w:val="Hyperlink"/>
            <w:rFonts w:ascii="Arial" w:hAnsi="Arial" w:cs="Arial"/>
            <w:b/>
            <w:bCs/>
            <w:sz w:val="24"/>
            <w:szCs w:val="24"/>
            <w:shd w:val="clear" w:color="auto" w:fill="FFFFFF"/>
          </w:rPr>
          <w:t xml:space="preserve">3.1 </w:t>
        </w:r>
        <w:r w:rsidR="45668FB8" w:rsidRPr="00ED4475">
          <w:rPr>
            <w:rStyle w:val="Hyperlink"/>
            <w:rFonts w:ascii="Arial" w:hAnsi="Arial" w:cs="Arial"/>
            <w:b/>
            <w:bCs/>
            <w:sz w:val="24"/>
            <w:szCs w:val="24"/>
            <w:shd w:val="clear" w:color="auto" w:fill="FFFFFF"/>
          </w:rPr>
          <w:t>University Medal</w:t>
        </w:r>
      </w:hyperlink>
      <w:r w:rsidR="3EF5B65A" w:rsidRPr="00ED4475">
        <w:rPr>
          <w:rFonts w:ascii="Arial" w:hAnsi="Arial" w:cs="Arial"/>
          <w:b/>
          <w:bCs/>
          <w:color w:val="E30918"/>
          <w:sz w:val="24"/>
          <w:szCs w:val="24"/>
          <w:shd w:val="clear" w:color="auto" w:fill="FFFFFF"/>
        </w:rPr>
        <w:t xml:space="preserve"> I</w:t>
      </w:r>
      <w:r w:rsidR="4384F479" w:rsidRPr="00ED4475">
        <w:rPr>
          <w:rFonts w:ascii="Arial" w:hAnsi="Arial" w:cs="Arial"/>
          <w:b/>
          <w:bCs/>
          <w:color w:val="E30918"/>
          <w:sz w:val="24"/>
          <w:szCs w:val="24"/>
          <w:shd w:val="clear" w:color="auto" w:fill="FFFFFF"/>
        </w:rPr>
        <w:t xml:space="preserve"> </w:t>
      </w:r>
      <w:hyperlink w:anchor="_3.2_Chancellor’s_Medal" w:history="1">
        <w:r w:rsidR="4384F479" w:rsidRPr="00ED4475">
          <w:rPr>
            <w:rStyle w:val="Hyperlink"/>
            <w:rFonts w:ascii="Arial" w:hAnsi="Arial" w:cs="Arial"/>
            <w:b/>
            <w:bCs/>
            <w:sz w:val="24"/>
            <w:szCs w:val="24"/>
            <w:shd w:val="clear" w:color="auto" w:fill="FFFFFF"/>
          </w:rPr>
          <w:t xml:space="preserve">3.2 </w:t>
        </w:r>
        <w:r w:rsidR="45668FB8" w:rsidRPr="00ED4475">
          <w:rPr>
            <w:rStyle w:val="Hyperlink"/>
            <w:rFonts w:ascii="Arial" w:hAnsi="Arial" w:cs="Arial"/>
            <w:b/>
            <w:bCs/>
            <w:sz w:val="24"/>
            <w:szCs w:val="24"/>
            <w:shd w:val="clear" w:color="auto" w:fill="FFFFFF"/>
          </w:rPr>
          <w:t xml:space="preserve">Chancellor’s Medal </w:t>
        </w:r>
        <w:r w:rsidR="297B0AC1" w:rsidRPr="00ED4475">
          <w:rPr>
            <w:rStyle w:val="Hyperlink"/>
            <w:rFonts w:ascii="Arial" w:hAnsi="Arial" w:cs="Arial"/>
            <w:b/>
            <w:bCs/>
            <w:sz w:val="24"/>
            <w:szCs w:val="24"/>
            <w:shd w:val="clear" w:color="auto" w:fill="FFFFFF"/>
          </w:rPr>
          <w:t>for Excellence in PhD Thesis</w:t>
        </w:r>
      </w:hyperlink>
      <w:r w:rsidR="45668FB8" w:rsidRPr="00ED4475">
        <w:rPr>
          <w:rFonts w:ascii="Arial" w:hAnsi="Arial" w:cs="Arial"/>
          <w:b/>
          <w:bCs/>
          <w:color w:val="E30918"/>
          <w:sz w:val="24"/>
          <w:szCs w:val="24"/>
          <w:shd w:val="clear" w:color="auto" w:fill="FFFFFF"/>
        </w:rPr>
        <w:t xml:space="preserve"> </w:t>
      </w:r>
    </w:p>
    <w:p w14:paraId="417753FB" w14:textId="0E6368FB" w:rsidR="00E53262" w:rsidRPr="00ED4475" w:rsidRDefault="002A1292" w:rsidP="00ED4475">
      <w:pPr>
        <w:spacing w:after="0" w:line="240" w:lineRule="auto"/>
        <w:rPr>
          <w:rStyle w:val="Hyperlink"/>
          <w:rFonts w:ascii="Arial" w:hAnsi="Arial" w:cs="Arial"/>
          <w:b/>
          <w:bCs/>
          <w:sz w:val="24"/>
          <w:szCs w:val="24"/>
          <w:u w:val="none"/>
          <w:shd w:val="clear" w:color="auto" w:fill="FFFFFF"/>
        </w:rPr>
      </w:pPr>
      <w:hyperlink w:anchor="_4.0_Definitions" w:history="1">
        <w:r w:rsidR="00E53262" w:rsidRPr="00ED4475">
          <w:rPr>
            <w:rStyle w:val="Hyperlink"/>
            <w:rFonts w:ascii="Arial" w:hAnsi="Arial" w:cs="Arial"/>
            <w:b/>
            <w:bCs/>
            <w:sz w:val="24"/>
            <w:szCs w:val="24"/>
            <w:u w:val="none"/>
            <w:shd w:val="clear" w:color="auto" w:fill="FFFFFF"/>
          </w:rPr>
          <w:t>4.0 Definitions</w:t>
        </w:r>
      </w:hyperlink>
    </w:p>
    <w:p w14:paraId="6CAAAD6A" w14:textId="6B2BB382" w:rsidR="00ED4475" w:rsidRPr="00EB4805" w:rsidRDefault="002A1292" w:rsidP="00ED4475">
      <w:pPr>
        <w:spacing w:after="0" w:line="240" w:lineRule="auto"/>
        <w:rPr>
          <w:rStyle w:val="Hyperlink"/>
          <w:rFonts w:ascii="Arial" w:hAnsi="Arial" w:cs="Arial"/>
          <w:b/>
          <w:bCs/>
          <w:sz w:val="24"/>
          <w:szCs w:val="24"/>
          <w:u w:val="none"/>
          <w:shd w:val="clear" w:color="auto" w:fill="FFFFFF"/>
        </w:rPr>
      </w:pPr>
      <w:hyperlink w:anchor="_5.0_Inforrmation" w:history="1">
        <w:r w:rsidR="00ED4475" w:rsidRPr="00EB4805">
          <w:rPr>
            <w:rStyle w:val="Hyperlink"/>
            <w:rFonts w:ascii="Arial" w:hAnsi="Arial" w:cs="Arial"/>
            <w:b/>
            <w:bCs/>
            <w:sz w:val="24"/>
            <w:szCs w:val="24"/>
            <w:u w:val="none"/>
            <w:shd w:val="clear" w:color="auto" w:fill="FFFFFF"/>
          </w:rPr>
          <w:t>5.0 Information</w:t>
        </w:r>
      </w:hyperlink>
    </w:p>
    <w:p w14:paraId="35E04F48" w14:textId="72F53924" w:rsidR="00ED4475" w:rsidRPr="00EB4805" w:rsidRDefault="002A1292" w:rsidP="00ED4475">
      <w:pPr>
        <w:spacing w:after="0" w:line="240" w:lineRule="auto"/>
        <w:rPr>
          <w:rFonts w:ascii="Arial" w:hAnsi="Arial" w:cs="Arial"/>
          <w:b/>
          <w:bCs/>
          <w:color w:val="E30918"/>
          <w:sz w:val="24"/>
          <w:szCs w:val="24"/>
          <w:shd w:val="clear" w:color="auto" w:fill="FFFFFF"/>
        </w:rPr>
      </w:pPr>
      <w:hyperlink w:anchor="_6.0_Related_Policy" w:history="1">
        <w:r w:rsidR="00ED4475" w:rsidRPr="00EB4805">
          <w:rPr>
            <w:rStyle w:val="Hyperlink"/>
            <w:rFonts w:ascii="Arial" w:hAnsi="Arial" w:cs="Arial"/>
            <w:b/>
            <w:bCs/>
            <w:sz w:val="24"/>
            <w:szCs w:val="24"/>
            <w:u w:val="none"/>
            <w:shd w:val="clear" w:color="auto" w:fill="FFFFFF"/>
          </w:rPr>
          <w:t>6.0 Related policy documents and supporting documents</w:t>
        </w:r>
      </w:hyperlink>
    </w:p>
    <w:p w14:paraId="43B5782A" w14:textId="1D453D3B" w:rsidR="008D1E3C" w:rsidRPr="00ED4475" w:rsidRDefault="00BC55CF" w:rsidP="00ED4475">
      <w:pPr>
        <w:pStyle w:val="Heading2"/>
        <w:spacing w:before="120" w:line="240" w:lineRule="auto"/>
        <w:ind w:left="426" w:hanging="426"/>
        <w:rPr>
          <w:rFonts w:ascii="Arial" w:hAnsi="Arial" w:cs="Arial"/>
          <w:b/>
          <w:bCs/>
          <w:sz w:val="32"/>
          <w:szCs w:val="32"/>
        </w:rPr>
      </w:pPr>
      <w:bookmarkStart w:id="3" w:name="_Ref20480964"/>
      <w:r w:rsidRPr="00ED4475">
        <w:rPr>
          <w:rFonts w:ascii="Arial" w:hAnsi="Arial" w:cs="Arial"/>
          <w:b/>
          <w:bCs/>
          <w:sz w:val="32"/>
          <w:szCs w:val="32"/>
          <w:shd w:val="clear" w:color="auto" w:fill="FFFFFF"/>
        </w:rPr>
        <w:t>1.0 Purpos</w:t>
      </w:r>
      <w:bookmarkStart w:id="4" w:name="_Ref20318879"/>
      <w:bookmarkStart w:id="5" w:name="_Ref20411801"/>
      <w:bookmarkEnd w:id="0"/>
      <w:bookmarkEnd w:id="1"/>
      <w:bookmarkEnd w:id="2"/>
      <w:bookmarkEnd w:id="3"/>
      <w:r w:rsidR="001308EC" w:rsidRPr="00ED4475">
        <w:rPr>
          <w:rFonts w:ascii="Arial" w:hAnsi="Arial" w:cs="Arial"/>
          <w:b/>
          <w:bCs/>
          <w:sz w:val="32"/>
          <w:szCs w:val="32"/>
          <w:shd w:val="clear" w:color="auto" w:fill="FFFFFF"/>
        </w:rPr>
        <w:t>e</w:t>
      </w:r>
      <w:r w:rsidR="00021C01" w:rsidRPr="00ED4475">
        <w:rPr>
          <w:rFonts w:ascii="Arial" w:hAnsi="Arial" w:cs="Arial"/>
          <w:b/>
          <w:bCs/>
          <w:sz w:val="32"/>
          <w:szCs w:val="32"/>
          <w:shd w:val="clear" w:color="auto" w:fill="FFFFFF"/>
        </w:rPr>
        <w:tab/>
      </w:r>
    </w:p>
    <w:p w14:paraId="5926FD73" w14:textId="36539C28" w:rsidR="00311F29" w:rsidRPr="00ED4475" w:rsidRDefault="00191AEC" w:rsidP="00ED4475">
      <w:pPr>
        <w:pStyle w:val="NormalWhite"/>
        <w:spacing w:before="120" w:after="120" w:line="240" w:lineRule="auto"/>
        <w:rPr>
          <w:rFonts w:ascii="Arial" w:hAnsi="Arial" w:cs="Arial"/>
          <w:color w:val="000000" w:themeColor="text1"/>
          <w:sz w:val="22"/>
        </w:rPr>
      </w:pPr>
      <w:r w:rsidRPr="00ED4475">
        <w:rPr>
          <w:rStyle w:val="normaltextrun"/>
          <w:rFonts w:ascii="Arial" w:hAnsi="Arial" w:cs="Arial"/>
          <w:color w:val="000000"/>
          <w:sz w:val="22"/>
          <w:shd w:val="clear" w:color="auto" w:fill="FFFFFF"/>
        </w:rPr>
        <w:t>Th</w:t>
      </w:r>
      <w:r w:rsidR="00E53262" w:rsidRPr="00ED4475">
        <w:rPr>
          <w:rStyle w:val="normaltextrun"/>
          <w:rFonts w:ascii="Arial" w:hAnsi="Arial" w:cs="Arial"/>
          <w:color w:val="000000"/>
          <w:sz w:val="22"/>
          <w:shd w:val="clear" w:color="auto" w:fill="FFFFFF"/>
        </w:rPr>
        <w:t>is</w:t>
      </w:r>
      <w:r w:rsidRPr="00ED4475">
        <w:rPr>
          <w:rStyle w:val="normaltextrun"/>
          <w:rFonts w:ascii="Arial" w:hAnsi="Arial" w:cs="Arial"/>
          <w:color w:val="000000"/>
          <w:sz w:val="22"/>
          <w:shd w:val="clear" w:color="auto" w:fill="FFFFFF"/>
        </w:rPr>
        <w:t xml:space="preserve"> procedure </w:t>
      </w:r>
      <w:r w:rsidR="0021655A" w:rsidRPr="00ED4475">
        <w:rPr>
          <w:rStyle w:val="normaltextrun"/>
          <w:rFonts w:ascii="Arial" w:hAnsi="Arial" w:cs="Arial"/>
          <w:color w:val="000000"/>
          <w:sz w:val="22"/>
          <w:shd w:val="clear" w:color="auto" w:fill="FFFFFF"/>
        </w:rPr>
        <w:t xml:space="preserve">describes the eligibility, </w:t>
      </w:r>
      <w:proofErr w:type="gramStart"/>
      <w:r w:rsidR="0021655A" w:rsidRPr="00ED4475">
        <w:rPr>
          <w:rStyle w:val="normaltextrun"/>
          <w:rFonts w:ascii="Arial" w:hAnsi="Arial" w:cs="Arial"/>
          <w:color w:val="000000"/>
          <w:sz w:val="22"/>
          <w:shd w:val="clear" w:color="auto" w:fill="FFFFFF"/>
        </w:rPr>
        <w:t>criteria</w:t>
      </w:r>
      <w:proofErr w:type="gramEnd"/>
      <w:r w:rsidR="0021655A" w:rsidRPr="00ED4475">
        <w:rPr>
          <w:rStyle w:val="normaltextrun"/>
          <w:rFonts w:ascii="Arial" w:hAnsi="Arial" w:cs="Arial"/>
          <w:color w:val="000000"/>
          <w:sz w:val="22"/>
          <w:shd w:val="clear" w:color="auto" w:fill="FFFFFF"/>
        </w:rPr>
        <w:t xml:space="preserve"> and selection process for </w:t>
      </w:r>
      <w:r w:rsidRPr="00ED4475">
        <w:rPr>
          <w:rStyle w:val="normaltextrun"/>
          <w:rFonts w:ascii="Arial" w:hAnsi="Arial" w:cs="Arial"/>
          <w:color w:val="000000"/>
          <w:sz w:val="22"/>
          <w:shd w:val="clear" w:color="auto" w:fill="FFFFFF"/>
        </w:rPr>
        <w:t>the awarding of the</w:t>
      </w:r>
      <w:r w:rsidR="001308EC" w:rsidRPr="00ED4475">
        <w:rPr>
          <w:rStyle w:val="normaltextrun"/>
          <w:rFonts w:ascii="Arial" w:hAnsi="Arial" w:cs="Arial"/>
          <w:color w:val="000000"/>
          <w:sz w:val="22"/>
          <w:shd w:val="clear" w:color="auto" w:fill="FFFFFF"/>
        </w:rPr>
        <w:t xml:space="preserve"> University and </w:t>
      </w:r>
      <w:r w:rsidRPr="00ED4475">
        <w:rPr>
          <w:rStyle w:val="normaltextrun"/>
          <w:rFonts w:ascii="Arial" w:hAnsi="Arial" w:cs="Arial"/>
          <w:color w:val="000000"/>
          <w:sz w:val="22"/>
          <w:shd w:val="clear" w:color="auto" w:fill="FFFFFF"/>
        </w:rPr>
        <w:t>Chancellor's Medals.</w:t>
      </w:r>
    </w:p>
    <w:p w14:paraId="65297E40" w14:textId="4CA49E4D" w:rsidR="00F97A5A" w:rsidRPr="00ED4475" w:rsidRDefault="007706AB" w:rsidP="00ED4475">
      <w:pPr>
        <w:pStyle w:val="Heading2"/>
        <w:spacing w:before="120" w:line="240" w:lineRule="auto"/>
        <w:rPr>
          <w:rFonts w:ascii="Arial" w:hAnsi="Arial" w:cs="Arial"/>
          <w:b/>
          <w:bCs/>
          <w:sz w:val="32"/>
          <w:szCs w:val="32"/>
          <w:shd w:val="clear" w:color="auto" w:fill="FFFFFF"/>
        </w:rPr>
      </w:pPr>
      <w:bookmarkStart w:id="6" w:name="_Ref20480989"/>
      <w:r w:rsidRPr="00ED4475">
        <w:rPr>
          <w:rFonts w:ascii="Arial" w:hAnsi="Arial" w:cs="Arial"/>
          <w:b/>
          <w:bCs/>
          <w:sz w:val="32"/>
          <w:szCs w:val="32"/>
          <w:shd w:val="clear" w:color="auto" w:fill="FFFFFF"/>
        </w:rPr>
        <w:t>2.0</w:t>
      </w:r>
      <w:r w:rsidR="00ED4475">
        <w:rPr>
          <w:rFonts w:ascii="Arial" w:hAnsi="Arial" w:cs="Arial"/>
          <w:b/>
          <w:bCs/>
          <w:sz w:val="32"/>
          <w:szCs w:val="32"/>
          <w:shd w:val="clear" w:color="auto" w:fill="FFFFFF"/>
        </w:rPr>
        <w:t xml:space="preserve"> </w:t>
      </w:r>
      <w:r w:rsidR="00F97A5A" w:rsidRPr="00ED4475">
        <w:rPr>
          <w:rFonts w:ascii="Arial" w:hAnsi="Arial" w:cs="Arial"/>
          <w:b/>
          <w:bCs/>
          <w:sz w:val="32"/>
          <w:szCs w:val="32"/>
          <w:shd w:val="clear" w:color="auto" w:fill="FFFFFF"/>
        </w:rPr>
        <w:t>Scope</w:t>
      </w:r>
      <w:bookmarkEnd w:id="4"/>
      <w:bookmarkEnd w:id="5"/>
      <w:bookmarkEnd w:id="6"/>
    </w:p>
    <w:p w14:paraId="4A7209AE" w14:textId="13EA37AC" w:rsidR="001F7765" w:rsidRPr="00ED4475" w:rsidRDefault="001F7765" w:rsidP="00ED4475">
      <w:pPr>
        <w:pStyle w:val="NormalWhite"/>
        <w:spacing w:before="120" w:after="120" w:line="240" w:lineRule="auto"/>
        <w:rPr>
          <w:rFonts w:ascii="Arial" w:hAnsi="Arial" w:cs="Arial"/>
          <w:color w:val="000000" w:themeColor="text1"/>
          <w:sz w:val="22"/>
          <w:lang w:eastAsia="en-GB"/>
        </w:rPr>
      </w:pPr>
      <w:bookmarkStart w:id="7" w:name="_Ref20318910"/>
      <w:bookmarkStart w:id="8" w:name="_Ref20411814"/>
      <w:r w:rsidRPr="00ED4475">
        <w:rPr>
          <w:rFonts w:ascii="Arial" w:hAnsi="Arial" w:cs="Arial"/>
          <w:color w:val="000000" w:themeColor="text1"/>
          <w:sz w:val="22"/>
          <w:lang w:eastAsia="en-GB"/>
        </w:rPr>
        <w:t>This procedure applies to:</w:t>
      </w:r>
    </w:p>
    <w:p w14:paraId="0DE97EFD" w14:textId="1738405B" w:rsidR="001F7765" w:rsidRPr="00ED4475" w:rsidRDefault="3B7EF983" w:rsidP="00235DC9">
      <w:pPr>
        <w:pStyle w:val="NormalWhite"/>
        <w:numPr>
          <w:ilvl w:val="0"/>
          <w:numId w:val="4"/>
        </w:numPr>
        <w:spacing w:before="120" w:after="120" w:line="240" w:lineRule="auto"/>
        <w:ind w:left="567" w:hanging="283"/>
        <w:rPr>
          <w:rFonts w:ascii="Arial" w:hAnsi="Arial" w:cs="Arial"/>
          <w:color w:val="000000" w:themeColor="text1"/>
          <w:sz w:val="22"/>
        </w:rPr>
      </w:pPr>
      <w:proofErr w:type="gramStart"/>
      <w:r w:rsidRPr="00ED4475">
        <w:rPr>
          <w:rFonts w:ascii="Arial" w:hAnsi="Arial" w:cs="Arial"/>
          <w:color w:val="000000" w:themeColor="text1"/>
          <w:sz w:val="22"/>
        </w:rPr>
        <w:t>Bachelor degree and Bachelor</w:t>
      </w:r>
      <w:proofErr w:type="gramEnd"/>
      <w:r w:rsidRPr="00ED4475">
        <w:rPr>
          <w:rFonts w:ascii="Arial" w:hAnsi="Arial" w:cs="Arial"/>
          <w:color w:val="000000" w:themeColor="text1"/>
          <w:sz w:val="22"/>
        </w:rPr>
        <w:t xml:space="preserve"> Honours degree students</w:t>
      </w:r>
      <w:r w:rsidR="1944840C" w:rsidRPr="00ED4475">
        <w:rPr>
          <w:rFonts w:ascii="Arial" w:hAnsi="Arial" w:cs="Arial"/>
          <w:color w:val="000000" w:themeColor="text1"/>
          <w:sz w:val="22"/>
        </w:rPr>
        <w:t>;</w:t>
      </w:r>
    </w:p>
    <w:p w14:paraId="345898CE" w14:textId="632AE609" w:rsidR="00191073" w:rsidRPr="00ED4475" w:rsidRDefault="2106BCF5" w:rsidP="00235DC9">
      <w:pPr>
        <w:pStyle w:val="NormalWhite"/>
        <w:numPr>
          <w:ilvl w:val="0"/>
          <w:numId w:val="4"/>
        </w:numPr>
        <w:spacing w:before="120" w:after="120" w:line="240" w:lineRule="auto"/>
        <w:ind w:left="567" w:hanging="283"/>
        <w:rPr>
          <w:rFonts w:ascii="Arial" w:hAnsi="Arial" w:cs="Arial"/>
          <w:color w:val="000000" w:themeColor="text1"/>
          <w:sz w:val="22"/>
        </w:rPr>
      </w:pPr>
      <w:r w:rsidRPr="00ED4475">
        <w:rPr>
          <w:rFonts w:ascii="Arial" w:hAnsi="Arial" w:cs="Arial"/>
          <w:color w:val="000000" w:themeColor="text1"/>
          <w:sz w:val="22"/>
        </w:rPr>
        <w:t xml:space="preserve">Masters (Extended) </w:t>
      </w:r>
      <w:r w:rsidR="000020B3" w:rsidRPr="00ED4475">
        <w:rPr>
          <w:rFonts w:ascii="Arial" w:hAnsi="Arial" w:cs="Arial"/>
          <w:color w:val="000000" w:themeColor="text1"/>
          <w:sz w:val="22"/>
        </w:rPr>
        <w:t>degree</w:t>
      </w:r>
      <w:r w:rsidRPr="00ED4475">
        <w:rPr>
          <w:rFonts w:ascii="Arial" w:hAnsi="Arial" w:cs="Arial"/>
          <w:color w:val="000000" w:themeColor="text1"/>
          <w:sz w:val="22"/>
        </w:rPr>
        <w:t xml:space="preserve"> students; and</w:t>
      </w:r>
    </w:p>
    <w:p w14:paraId="2F7B9C53" w14:textId="06F437A0" w:rsidR="00311F29" w:rsidRPr="00ED4475" w:rsidRDefault="00F23E81" w:rsidP="00235DC9">
      <w:pPr>
        <w:pStyle w:val="NormalWhite"/>
        <w:numPr>
          <w:ilvl w:val="0"/>
          <w:numId w:val="4"/>
        </w:numPr>
        <w:spacing w:before="120" w:after="120" w:line="240" w:lineRule="auto"/>
        <w:ind w:left="567" w:hanging="283"/>
        <w:rPr>
          <w:rFonts w:ascii="Arial" w:hAnsi="Arial" w:cs="Arial"/>
          <w:color w:val="000000" w:themeColor="text1"/>
          <w:sz w:val="22"/>
        </w:rPr>
      </w:pPr>
      <w:r w:rsidRPr="00ED4475">
        <w:rPr>
          <w:rFonts w:ascii="Arial" w:hAnsi="Arial" w:cs="Arial"/>
          <w:color w:val="000000" w:themeColor="text1"/>
          <w:sz w:val="22"/>
        </w:rPr>
        <w:t>P</w:t>
      </w:r>
      <w:r w:rsidR="002105C4" w:rsidRPr="00ED4475">
        <w:rPr>
          <w:rFonts w:ascii="Arial" w:hAnsi="Arial" w:cs="Arial"/>
          <w:color w:val="000000" w:themeColor="text1"/>
          <w:sz w:val="22"/>
        </w:rPr>
        <w:t>h</w:t>
      </w:r>
      <w:r w:rsidRPr="00ED4475">
        <w:rPr>
          <w:rFonts w:ascii="Arial" w:hAnsi="Arial" w:cs="Arial"/>
          <w:color w:val="000000" w:themeColor="text1"/>
          <w:sz w:val="22"/>
        </w:rPr>
        <w:t>D candidates.</w:t>
      </w:r>
    </w:p>
    <w:p w14:paraId="16734CDB" w14:textId="178F370F" w:rsidR="00C91165" w:rsidRPr="00ED4475" w:rsidRDefault="007706AB" w:rsidP="00ED4475">
      <w:pPr>
        <w:pStyle w:val="Heading2"/>
        <w:spacing w:before="120" w:line="240" w:lineRule="auto"/>
        <w:ind w:left="426" w:hanging="426"/>
        <w:rPr>
          <w:rFonts w:ascii="Arial" w:hAnsi="Arial" w:cs="Arial"/>
          <w:b/>
          <w:bCs/>
          <w:sz w:val="32"/>
          <w:szCs w:val="32"/>
          <w:shd w:val="clear" w:color="auto" w:fill="FFFFFF"/>
        </w:rPr>
      </w:pPr>
      <w:bookmarkStart w:id="9" w:name="_Ref20481014"/>
      <w:r w:rsidRPr="00ED4475">
        <w:rPr>
          <w:rFonts w:ascii="Arial" w:hAnsi="Arial" w:cs="Arial"/>
          <w:b/>
          <w:bCs/>
          <w:sz w:val="32"/>
          <w:szCs w:val="32"/>
          <w:shd w:val="clear" w:color="auto" w:fill="FFFFFF"/>
        </w:rPr>
        <w:t>3.0</w:t>
      </w:r>
      <w:r w:rsidR="00ED4475">
        <w:rPr>
          <w:rFonts w:ascii="Arial" w:hAnsi="Arial" w:cs="Arial"/>
          <w:b/>
          <w:bCs/>
          <w:sz w:val="32"/>
          <w:szCs w:val="32"/>
          <w:shd w:val="clear" w:color="auto" w:fill="FFFFFF"/>
        </w:rPr>
        <w:t xml:space="preserve"> </w:t>
      </w:r>
      <w:r w:rsidR="00C91165" w:rsidRPr="00ED4475">
        <w:rPr>
          <w:rFonts w:ascii="Arial" w:hAnsi="Arial" w:cs="Arial"/>
          <w:b/>
          <w:bCs/>
          <w:sz w:val="32"/>
          <w:szCs w:val="32"/>
          <w:shd w:val="clear" w:color="auto" w:fill="FFFFFF"/>
        </w:rPr>
        <w:t>P</w:t>
      </w:r>
      <w:bookmarkEnd w:id="7"/>
      <w:r w:rsidR="00A71AD8" w:rsidRPr="00ED4475">
        <w:rPr>
          <w:rFonts w:ascii="Arial" w:hAnsi="Arial" w:cs="Arial"/>
          <w:b/>
          <w:bCs/>
          <w:sz w:val="32"/>
          <w:szCs w:val="32"/>
          <w:shd w:val="clear" w:color="auto" w:fill="FFFFFF"/>
        </w:rPr>
        <w:t>rocedure</w:t>
      </w:r>
      <w:bookmarkEnd w:id="8"/>
      <w:bookmarkEnd w:id="9"/>
    </w:p>
    <w:p w14:paraId="172262F8" w14:textId="29AD2D2D" w:rsidR="002B432B" w:rsidRPr="00ED4475" w:rsidRDefault="003E321B" w:rsidP="00ED4475">
      <w:pPr>
        <w:pStyle w:val="NormalWhite"/>
        <w:spacing w:before="120" w:after="120" w:line="240" w:lineRule="auto"/>
        <w:rPr>
          <w:rFonts w:ascii="Arial" w:hAnsi="Arial" w:cs="Arial"/>
          <w:color w:val="000000" w:themeColor="text1"/>
          <w:sz w:val="22"/>
        </w:rPr>
      </w:pPr>
      <w:r w:rsidRPr="00ED4475">
        <w:rPr>
          <w:rFonts w:ascii="Arial" w:hAnsi="Arial" w:cs="Arial"/>
          <w:color w:val="000000" w:themeColor="text1"/>
          <w:sz w:val="22"/>
          <w:lang w:eastAsia="en-GB"/>
        </w:rPr>
        <w:t>University and Chancellor’s Medal</w:t>
      </w:r>
      <w:r w:rsidR="003C3CA6" w:rsidRPr="00ED4475">
        <w:rPr>
          <w:rFonts w:ascii="Arial" w:hAnsi="Arial" w:cs="Arial"/>
          <w:color w:val="000000" w:themeColor="text1"/>
          <w:sz w:val="22"/>
          <w:lang w:eastAsia="en-GB"/>
        </w:rPr>
        <w:t>s</w:t>
      </w:r>
      <w:r w:rsidRPr="00ED4475">
        <w:rPr>
          <w:rFonts w:ascii="Arial" w:hAnsi="Arial" w:cs="Arial"/>
          <w:color w:val="000000" w:themeColor="text1"/>
          <w:sz w:val="22"/>
          <w:lang w:eastAsia="en-GB"/>
        </w:rPr>
        <w:t xml:space="preserve"> </w:t>
      </w:r>
      <w:r w:rsidR="002105C4" w:rsidRPr="00ED4475">
        <w:rPr>
          <w:rFonts w:ascii="Arial" w:hAnsi="Arial" w:cs="Arial"/>
          <w:color w:val="000000" w:themeColor="text1"/>
          <w:sz w:val="22"/>
          <w:lang w:eastAsia="en-GB"/>
        </w:rPr>
        <w:t xml:space="preserve">recognise and </w:t>
      </w:r>
      <w:r w:rsidR="008266EF" w:rsidRPr="00ED4475">
        <w:rPr>
          <w:rFonts w:ascii="Arial" w:hAnsi="Arial" w:cs="Arial"/>
          <w:color w:val="000000" w:themeColor="text1"/>
          <w:sz w:val="22"/>
          <w:lang w:eastAsia="en-GB"/>
        </w:rPr>
        <w:t>acknowledge outstanding academic and/or research achievement</w:t>
      </w:r>
      <w:r w:rsidR="002105C4" w:rsidRPr="00ED4475">
        <w:rPr>
          <w:rFonts w:ascii="Arial" w:hAnsi="Arial" w:cs="Arial"/>
          <w:color w:val="000000" w:themeColor="text1"/>
          <w:sz w:val="22"/>
          <w:lang w:eastAsia="en-GB"/>
        </w:rPr>
        <w:t>.</w:t>
      </w:r>
    </w:p>
    <w:p w14:paraId="1BC65B4A" w14:textId="08CD7E13" w:rsidR="00437CD7" w:rsidRPr="00ED4475" w:rsidRDefault="00305C35" w:rsidP="00ED4475">
      <w:pPr>
        <w:pStyle w:val="Heading3"/>
        <w:spacing w:before="120" w:after="120"/>
        <w:ind w:left="567" w:firstLine="0"/>
        <w:rPr>
          <w:rFonts w:ascii="Arial" w:hAnsi="Arial" w:cs="Arial"/>
          <w:b/>
          <w:bCs/>
          <w:sz w:val="28"/>
          <w:szCs w:val="28"/>
        </w:rPr>
      </w:pPr>
      <w:bookmarkStart w:id="10" w:name="_3.1_&lt;Insert_sub-heading&gt;"/>
      <w:bookmarkEnd w:id="10"/>
      <w:r w:rsidRPr="00ED4475">
        <w:rPr>
          <w:rFonts w:ascii="Arial" w:hAnsi="Arial" w:cs="Arial"/>
          <w:b/>
          <w:bCs/>
          <w:sz w:val="28"/>
          <w:szCs w:val="28"/>
        </w:rPr>
        <w:t xml:space="preserve">3.1 </w:t>
      </w:r>
      <w:r w:rsidR="009A3D39" w:rsidRPr="00ED4475">
        <w:rPr>
          <w:rFonts w:ascii="Arial" w:hAnsi="Arial" w:cs="Arial"/>
          <w:b/>
          <w:bCs/>
          <w:sz w:val="28"/>
          <w:szCs w:val="28"/>
        </w:rPr>
        <w:t>University Medal</w:t>
      </w:r>
    </w:p>
    <w:p w14:paraId="0EB47883" w14:textId="23A8F90E" w:rsidR="00914DA4" w:rsidRPr="00ED4475" w:rsidRDefault="70A910CB" w:rsidP="00ED4475">
      <w:pPr>
        <w:spacing w:before="120" w:after="120" w:line="240" w:lineRule="auto"/>
        <w:ind w:left="567"/>
        <w:textAlignment w:val="baseline"/>
        <w:rPr>
          <w:rFonts w:ascii="Arial" w:eastAsia="Times New Roman" w:hAnsi="Arial" w:cs="Arial"/>
          <w:sz w:val="22"/>
        </w:rPr>
      </w:pPr>
      <w:r w:rsidRPr="00ED4475">
        <w:rPr>
          <w:rFonts w:ascii="Arial" w:eastAsia="Times New Roman" w:hAnsi="Arial" w:cs="Arial"/>
          <w:sz w:val="22"/>
        </w:rPr>
        <w:t>The University Medal is designed to recognise the academic excellence of graduates who have:</w:t>
      </w:r>
    </w:p>
    <w:p w14:paraId="7407A8E1" w14:textId="3EF98995" w:rsidR="00A756F9" w:rsidRPr="00ED4475" w:rsidRDefault="70A910CB" w:rsidP="00235DC9">
      <w:pPr>
        <w:pStyle w:val="NormalWhite"/>
        <w:numPr>
          <w:ilvl w:val="0"/>
          <w:numId w:val="5"/>
        </w:numPr>
        <w:spacing w:before="120" w:after="120" w:line="240" w:lineRule="auto"/>
        <w:ind w:left="851" w:hanging="284"/>
        <w:rPr>
          <w:rFonts w:ascii="Arial" w:hAnsi="Arial" w:cs="Arial"/>
          <w:color w:val="000000" w:themeColor="text1"/>
          <w:sz w:val="22"/>
        </w:rPr>
      </w:pPr>
      <w:r w:rsidRPr="00ED4475">
        <w:rPr>
          <w:rFonts w:ascii="Arial" w:hAnsi="Arial" w:cs="Arial"/>
          <w:color w:val="000000" w:themeColor="text1"/>
          <w:sz w:val="22"/>
        </w:rPr>
        <w:t>completed the requirements for a</w:t>
      </w:r>
      <w:r w:rsidR="00210E98" w:rsidRPr="00ED4475">
        <w:rPr>
          <w:rFonts w:ascii="Arial" w:hAnsi="Arial" w:cs="Arial"/>
          <w:color w:val="000000" w:themeColor="text1"/>
          <w:sz w:val="22"/>
        </w:rPr>
        <w:t xml:space="preserve"> thr</w:t>
      </w:r>
      <w:r w:rsidR="006F356F" w:rsidRPr="00ED4475">
        <w:rPr>
          <w:rFonts w:ascii="Arial" w:hAnsi="Arial" w:cs="Arial"/>
          <w:color w:val="000000" w:themeColor="text1"/>
          <w:sz w:val="22"/>
        </w:rPr>
        <w:t>e</w:t>
      </w:r>
      <w:r w:rsidR="00747CB2" w:rsidRPr="00ED4475">
        <w:rPr>
          <w:rFonts w:ascii="Arial" w:hAnsi="Arial" w:cs="Arial"/>
          <w:color w:val="000000" w:themeColor="text1"/>
          <w:sz w:val="22"/>
        </w:rPr>
        <w:t>e-year (or more)</w:t>
      </w:r>
      <w:r w:rsidRPr="00ED4475">
        <w:rPr>
          <w:rFonts w:ascii="Arial" w:hAnsi="Arial" w:cs="Arial"/>
          <w:color w:val="000000" w:themeColor="text1"/>
          <w:sz w:val="22"/>
        </w:rPr>
        <w:t xml:space="preserve"> </w:t>
      </w:r>
      <w:proofErr w:type="gramStart"/>
      <w:r w:rsidRPr="00ED4475">
        <w:rPr>
          <w:rFonts w:ascii="Arial" w:hAnsi="Arial" w:cs="Arial"/>
          <w:color w:val="000000" w:themeColor="text1"/>
          <w:sz w:val="22"/>
        </w:rPr>
        <w:t>Bachelor</w:t>
      </w:r>
      <w:proofErr w:type="gramEnd"/>
      <w:r w:rsidRPr="00ED4475">
        <w:rPr>
          <w:rFonts w:ascii="Arial" w:hAnsi="Arial" w:cs="Arial"/>
          <w:color w:val="000000" w:themeColor="text1"/>
          <w:sz w:val="22"/>
        </w:rPr>
        <w:t xml:space="preserve"> degree of </w:t>
      </w:r>
      <w:r w:rsidR="00366E14" w:rsidRPr="00ED4475">
        <w:rPr>
          <w:rFonts w:ascii="Arial" w:hAnsi="Arial" w:cs="Arial"/>
          <w:color w:val="000000" w:themeColor="text1"/>
          <w:sz w:val="22"/>
        </w:rPr>
        <w:t xml:space="preserve">Griffith </w:t>
      </w:r>
      <w:r w:rsidRPr="00ED4475">
        <w:rPr>
          <w:rFonts w:ascii="Arial" w:hAnsi="Arial" w:cs="Arial"/>
          <w:color w:val="000000" w:themeColor="text1"/>
          <w:sz w:val="22"/>
        </w:rPr>
        <w:t>University; and </w:t>
      </w:r>
    </w:p>
    <w:p w14:paraId="469BA62A" w14:textId="43D3B4F8" w:rsidR="00914DA4" w:rsidRPr="00ED4475" w:rsidRDefault="70A910CB" w:rsidP="00235DC9">
      <w:pPr>
        <w:pStyle w:val="NormalWhite"/>
        <w:numPr>
          <w:ilvl w:val="1"/>
          <w:numId w:val="6"/>
        </w:numPr>
        <w:spacing w:before="120" w:after="120" w:line="240" w:lineRule="auto"/>
        <w:ind w:hanging="229"/>
        <w:rPr>
          <w:rFonts w:ascii="Arial" w:hAnsi="Arial" w:cs="Arial"/>
          <w:color w:val="000000" w:themeColor="text1"/>
          <w:sz w:val="22"/>
        </w:rPr>
      </w:pPr>
      <w:r w:rsidRPr="00ED4475">
        <w:rPr>
          <w:rFonts w:ascii="Arial" w:hAnsi="Arial" w:cs="Arial"/>
          <w:color w:val="000000" w:themeColor="text1"/>
          <w:sz w:val="22"/>
        </w:rPr>
        <w:t xml:space="preserve">been awarded a </w:t>
      </w:r>
      <w:proofErr w:type="gramStart"/>
      <w:r w:rsidRPr="00ED4475">
        <w:rPr>
          <w:rFonts w:ascii="Arial" w:hAnsi="Arial" w:cs="Arial"/>
          <w:color w:val="000000" w:themeColor="text1"/>
          <w:sz w:val="22"/>
        </w:rPr>
        <w:t>Bachelor</w:t>
      </w:r>
      <w:proofErr w:type="gramEnd"/>
      <w:r w:rsidRPr="00ED4475">
        <w:rPr>
          <w:rFonts w:ascii="Arial" w:hAnsi="Arial" w:cs="Arial"/>
          <w:color w:val="000000" w:themeColor="text1"/>
          <w:sz w:val="22"/>
        </w:rPr>
        <w:t xml:space="preserve"> degree with Class</w:t>
      </w:r>
      <w:r w:rsidR="00B80978" w:rsidRPr="00ED4475">
        <w:rPr>
          <w:rFonts w:ascii="Arial" w:hAnsi="Arial" w:cs="Arial"/>
          <w:color w:val="000000" w:themeColor="text1"/>
          <w:sz w:val="22"/>
        </w:rPr>
        <w:t xml:space="preserve"> I</w:t>
      </w:r>
      <w:r w:rsidRPr="00ED4475">
        <w:rPr>
          <w:rFonts w:ascii="Arial" w:hAnsi="Arial" w:cs="Arial"/>
          <w:color w:val="000000" w:themeColor="text1"/>
          <w:sz w:val="22"/>
        </w:rPr>
        <w:t xml:space="preserve"> Honours, either</w:t>
      </w:r>
      <w:r w:rsidR="000440C9" w:rsidRPr="00ED4475">
        <w:rPr>
          <w:rFonts w:ascii="Arial" w:hAnsi="Arial" w:cs="Arial"/>
          <w:color w:val="000000" w:themeColor="text1"/>
          <w:sz w:val="22"/>
        </w:rPr>
        <w:t>:</w:t>
      </w:r>
      <w:r w:rsidRPr="00ED4475">
        <w:rPr>
          <w:rFonts w:ascii="Arial" w:hAnsi="Arial" w:cs="Arial"/>
          <w:color w:val="000000" w:themeColor="text1"/>
          <w:sz w:val="22"/>
        </w:rPr>
        <w:t xml:space="preserve"> </w:t>
      </w:r>
    </w:p>
    <w:p w14:paraId="4BFE717B" w14:textId="3F212D92" w:rsidR="00914DA4" w:rsidRPr="00ED4475" w:rsidRDefault="70A910CB" w:rsidP="00235DC9">
      <w:pPr>
        <w:pStyle w:val="NormalWhite"/>
        <w:numPr>
          <w:ilvl w:val="2"/>
          <w:numId w:val="7"/>
        </w:numPr>
        <w:spacing w:before="120" w:after="120" w:line="240" w:lineRule="auto"/>
        <w:ind w:left="1418" w:hanging="284"/>
        <w:rPr>
          <w:rFonts w:ascii="Arial" w:hAnsi="Arial" w:cs="Arial"/>
          <w:color w:val="000000" w:themeColor="text1"/>
          <w:sz w:val="22"/>
        </w:rPr>
      </w:pPr>
      <w:r w:rsidRPr="00ED4475">
        <w:rPr>
          <w:rFonts w:ascii="Arial" w:hAnsi="Arial" w:cs="Arial"/>
          <w:color w:val="000000" w:themeColor="text1"/>
          <w:sz w:val="22"/>
        </w:rPr>
        <w:t xml:space="preserve">by undertaking an additional full-time year of study (or equivalent) following the completion of the </w:t>
      </w:r>
      <w:proofErr w:type="gramStart"/>
      <w:r w:rsidRPr="00ED4475">
        <w:rPr>
          <w:rFonts w:ascii="Arial" w:hAnsi="Arial" w:cs="Arial"/>
          <w:color w:val="000000" w:themeColor="text1"/>
          <w:sz w:val="22"/>
        </w:rPr>
        <w:t>Bachelor</w:t>
      </w:r>
      <w:proofErr w:type="gramEnd"/>
      <w:r w:rsidRPr="00ED4475">
        <w:rPr>
          <w:rFonts w:ascii="Arial" w:hAnsi="Arial" w:cs="Arial"/>
          <w:color w:val="000000" w:themeColor="text1"/>
          <w:sz w:val="22"/>
        </w:rPr>
        <w:t xml:space="preserve"> degree (‘end-on honours’); or</w:t>
      </w:r>
    </w:p>
    <w:p w14:paraId="347C93DA" w14:textId="4ABC1D5E" w:rsidR="00914DA4" w:rsidRPr="00ED4475" w:rsidRDefault="70A910CB" w:rsidP="00235DC9">
      <w:pPr>
        <w:pStyle w:val="NormalWhite"/>
        <w:numPr>
          <w:ilvl w:val="2"/>
          <w:numId w:val="7"/>
        </w:numPr>
        <w:spacing w:before="120" w:after="120" w:line="240" w:lineRule="auto"/>
        <w:ind w:left="1418" w:hanging="284"/>
        <w:rPr>
          <w:rFonts w:ascii="Arial" w:hAnsi="Arial" w:cs="Arial"/>
          <w:color w:val="000000" w:themeColor="text1"/>
          <w:sz w:val="22"/>
        </w:rPr>
      </w:pPr>
      <w:r w:rsidRPr="00ED4475">
        <w:rPr>
          <w:rFonts w:ascii="Arial" w:hAnsi="Arial" w:cs="Arial"/>
          <w:color w:val="000000" w:themeColor="text1"/>
          <w:sz w:val="22"/>
        </w:rPr>
        <w:t xml:space="preserve">on the basis of performance in the four or more years of the </w:t>
      </w:r>
      <w:proofErr w:type="gramStart"/>
      <w:r w:rsidRPr="00ED4475">
        <w:rPr>
          <w:rFonts w:ascii="Arial" w:hAnsi="Arial" w:cs="Arial"/>
          <w:color w:val="000000" w:themeColor="text1"/>
          <w:sz w:val="22"/>
        </w:rPr>
        <w:t>Bachelor</w:t>
      </w:r>
      <w:proofErr w:type="gramEnd"/>
      <w:r w:rsidRPr="00ED4475">
        <w:rPr>
          <w:rFonts w:ascii="Arial" w:hAnsi="Arial" w:cs="Arial"/>
          <w:color w:val="000000" w:themeColor="text1"/>
          <w:sz w:val="22"/>
        </w:rPr>
        <w:t xml:space="preserve"> degree</w:t>
      </w:r>
      <w:r w:rsidR="00A34B0E" w:rsidRPr="00ED4475">
        <w:rPr>
          <w:rFonts w:ascii="Arial" w:hAnsi="Arial" w:cs="Arial"/>
          <w:color w:val="000000" w:themeColor="text1"/>
          <w:sz w:val="22"/>
        </w:rPr>
        <w:t xml:space="preserve"> </w:t>
      </w:r>
      <w:r w:rsidRPr="00ED4475">
        <w:rPr>
          <w:rFonts w:ascii="Arial" w:hAnsi="Arial" w:cs="Arial"/>
          <w:color w:val="000000" w:themeColor="text1"/>
          <w:sz w:val="22"/>
        </w:rPr>
        <w:t>(‘concurrent honours’ or ‘embedded honours’); or </w:t>
      </w:r>
    </w:p>
    <w:p w14:paraId="2A40D9D4" w14:textId="056064BB" w:rsidR="00914DA4" w:rsidRPr="00ED4475" w:rsidRDefault="00914DA4" w:rsidP="00235DC9">
      <w:pPr>
        <w:pStyle w:val="NormalWhite"/>
        <w:numPr>
          <w:ilvl w:val="0"/>
          <w:numId w:val="5"/>
        </w:numPr>
        <w:spacing w:before="120" w:after="120" w:line="240" w:lineRule="auto"/>
        <w:ind w:left="851" w:hanging="284"/>
        <w:rPr>
          <w:rFonts w:ascii="Arial" w:hAnsi="Arial" w:cs="Arial"/>
          <w:color w:val="000000" w:themeColor="text1"/>
          <w:sz w:val="22"/>
        </w:rPr>
      </w:pPr>
      <w:r w:rsidRPr="00ED4475">
        <w:rPr>
          <w:rFonts w:ascii="Arial" w:hAnsi="Arial" w:cs="Arial"/>
          <w:color w:val="000000" w:themeColor="text1"/>
          <w:sz w:val="22"/>
        </w:rPr>
        <w:t xml:space="preserve">completed the requirements for a </w:t>
      </w:r>
      <w:r w:rsidR="00AB7BA3" w:rsidRPr="00ED4475">
        <w:rPr>
          <w:rFonts w:ascii="Arial" w:hAnsi="Arial" w:cs="Arial"/>
          <w:color w:val="000000" w:themeColor="text1"/>
          <w:sz w:val="22"/>
        </w:rPr>
        <w:t>three</w:t>
      </w:r>
      <w:r w:rsidRPr="00ED4475">
        <w:rPr>
          <w:rFonts w:ascii="Arial" w:hAnsi="Arial" w:cs="Arial"/>
          <w:color w:val="000000" w:themeColor="text1"/>
          <w:sz w:val="22"/>
        </w:rPr>
        <w:t xml:space="preserve">-year (or more) Masters (Extended) </w:t>
      </w:r>
      <w:r w:rsidR="00CE7104" w:rsidRPr="00ED4475">
        <w:rPr>
          <w:rFonts w:ascii="Arial" w:hAnsi="Arial" w:cs="Arial"/>
          <w:color w:val="000000" w:themeColor="text1"/>
          <w:sz w:val="22"/>
        </w:rPr>
        <w:t xml:space="preserve">degree </w:t>
      </w:r>
      <w:r w:rsidRPr="00ED4475">
        <w:rPr>
          <w:rFonts w:ascii="Arial" w:hAnsi="Arial" w:cs="Arial"/>
          <w:color w:val="000000" w:themeColor="text1"/>
          <w:sz w:val="22"/>
        </w:rPr>
        <w:t>with a 40CP research component. </w:t>
      </w:r>
    </w:p>
    <w:p w14:paraId="6189476E" w14:textId="4A7DBA09" w:rsidR="003F563D" w:rsidRPr="002731B9" w:rsidRDefault="00AF0995" w:rsidP="002731B9">
      <w:pPr>
        <w:pStyle w:val="Heading4"/>
        <w:spacing w:before="120"/>
        <w:ind w:left="851" w:firstLine="0"/>
        <w:jc w:val="left"/>
        <w:rPr>
          <w:rFonts w:ascii="Arial" w:hAnsi="Arial"/>
          <w:bCs/>
          <w:sz w:val="22"/>
        </w:rPr>
      </w:pPr>
      <w:r w:rsidRPr="002731B9">
        <w:rPr>
          <w:rFonts w:ascii="Arial" w:eastAsia="Times New Roman" w:hAnsi="Arial"/>
          <w:bCs/>
          <w:sz w:val="22"/>
          <w:lang w:eastAsia="en-GB"/>
        </w:rPr>
        <w:t>3.</w:t>
      </w:r>
      <w:r w:rsidR="00245F50" w:rsidRPr="002731B9">
        <w:rPr>
          <w:rFonts w:ascii="Arial" w:eastAsia="Times New Roman" w:hAnsi="Arial"/>
          <w:bCs/>
          <w:sz w:val="22"/>
          <w:lang w:eastAsia="en-GB"/>
        </w:rPr>
        <w:t>1.1</w:t>
      </w:r>
      <w:r w:rsidR="000B2EFF" w:rsidRPr="002731B9">
        <w:rPr>
          <w:rFonts w:ascii="Arial" w:eastAsia="Times New Roman" w:hAnsi="Arial"/>
          <w:bCs/>
          <w:sz w:val="22"/>
          <w:lang w:eastAsia="en-GB"/>
        </w:rPr>
        <w:t xml:space="preserve"> </w:t>
      </w:r>
      <w:r w:rsidR="00D53F72" w:rsidRPr="002731B9">
        <w:rPr>
          <w:rFonts w:ascii="Arial" w:eastAsia="Times New Roman" w:hAnsi="Arial"/>
          <w:bCs/>
          <w:sz w:val="22"/>
          <w:lang w:eastAsia="en-GB"/>
        </w:rPr>
        <w:t>Eligibility</w:t>
      </w:r>
    </w:p>
    <w:p w14:paraId="37E7CB19" w14:textId="77777777" w:rsidR="002A0E1D" w:rsidRPr="00ED4475" w:rsidRDefault="00E51746" w:rsidP="002731B9">
      <w:pPr>
        <w:pStyle w:val="paragraph"/>
        <w:spacing w:before="120" w:beforeAutospacing="0" w:after="120" w:afterAutospacing="0"/>
        <w:ind w:left="851"/>
        <w:textAlignment w:val="baseline"/>
        <w:rPr>
          <w:rStyle w:val="normaltextrun"/>
          <w:rFonts w:ascii="Arial" w:hAnsi="Arial" w:cs="Arial"/>
          <w:sz w:val="22"/>
          <w:szCs w:val="22"/>
        </w:rPr>
      </w:pPr>
      <w:r w:rsidRPr="00ED4475">
        <w:rPr>
          <w:rStyle w:val="normaltextrun"/>
          <w:rFonts w:ascii="Arial" w:hAnsi="Arial" w:cs="Arial"/>
          <w:color w:val="000000"/>
          <w:sz w:val="22"/>
          <w:szCs w:val="22"/>
          <w:shd w:val="clear" w:color="auto" w:fill="FFFFFF"/>
        </w:rPr>
        <w:t xml:space="preserve">The University Medal is an award of rare excellence.  As such, there is no annual quota for recipients of the award.  It is awarded solely </w:t>
      </w:r>
      <w:proofErr w:type="gramStart"/>
      <w:r w:rsidRPr="00ED4475">
        <w:rPr>
          <w:rStyle w:val="normaltextrun"/>
          <w:rFonts w:ascii="Arial" w:hAnsi="Arial" w:cs="Arial"/>
          <w:color w:val="000000"/>
          <w:sz w:val="22"/>
          <w:szCs w:val="22"/>
          <w:shd w:val="clear" w:color="auto" w:fill="FFFFFF"/>
        </w:rPr>
        <w:t>on the basis of</w:t>
      </w:r>
      <w:proofErr w:type="gramEnd"/>
      <w:r w:rsidRPr="00ED4475">
        <w:rPr>
          <w:rStyle w:val="normaltextrun"/>
          <w:rFonts w:ascii="Arial" w:hAnsi="Arial" w:cs="Arial"/>
          <w:color w:val="000000"/>
          <w:sz w:val="22"/>
          <w:szCs w:val="22"/>
          <w:shd w:val="clear" w:color="auto" w:fill="FFFFFF"/>
        </w:rPr>
        <w:t xml:space="preserve"> academic merit, which is established by meeting the </w:t>
      </w:r>
      <w:r w:rsidR="00181EB5" w:rsidRPr="00ED4475">
        <w:rPr>
          <w:rStyle w:val="normaltextrun"/>
          <w:rFonts w:ascii="Arial" w:hAnsi="Arial" w:cs="Arial"/>
          <w:color w:val="000000"/>
          <w:sz w:val="22"/>
          <w:szCs w:val="22"/>
          <w:shd w:val="clear" w:color="auto" w:fill="FFFFFF"/>
        </w:rPr>
        <w:t xml:space="preserve">eligibility </w:t>
      </w:r>
      <w:r w:rsidRPr="00ED4475">
        <w:rPr>
          <w:rStyle w:val="normaltextrun"/>
          <w:rFonts w:ascii="Arial" w:hAnsi="Arial" w:cs="Arial"/>
          <w:color w:val="000000"/>
          <w:sz w:val="22"/>
          <w:szCs w:val="22"/>
          <w:shd w:val="clear" w:color="auto" w:fill="FFFFFF"/>
        </w:rPr>
        <w:t>criteria</w:t>
      </w:r>
      <w:r w:rsidR="00181EB5" w:rsidRPr="00ED4475">
        <w:rPr>
          <w:rStyle w:val="normaltextrun"/>
          <w:rFonts w:ascii="Arial" w:hAnsi="Arial" w:cs="Arial"/>
          <w:color w:val="000000"/>
          <w:sz w:val="22"/>
          <w:szCs w:val="22"/>
          <w:shd w:val="clear" w:color="auto" w:fill="FFFFFF"/>
        </w:rPr>
        <w:t>.</w:t>
      </w:r>
      <w:r w:rsidR="002A0E1D" w:rsidRPr="00ED4475">
        <w:rPr>
          <w:rStyle w:val="normaltextrun"/>
          <w:rFonts w:ascii="Arial" w:hAnsi="Arial" w:cs="Arial"/>
          <w:sz w:val="22"/>
          <w:szCs w:val="22"/>
        </w:rPr>
        <w:t xml:space="preserve"> </w:t>
      </w:r>
    </w:p>
    <w:p w14:paraId="0B69FF29" w14:textId="1B454D90" w:rsidR="00E84C80" w:rsidRPr="00ED4475" w:rsidRDefault="002A0E1D" w:rsidP="02D88A32">
      <w:pPr>
        <w:pStyle w:val="paragraph"/>
        <w:spacing w:before="120" w:beforeAutospacing="0" w:after="120" w:afterAutospacing="0"/>
        <w:ind w:left="851"/>
        <w:textAlignment w:val="baseline"/>
        <w:rPr>
          <w:rStyle w:val="normaltextrun"/>
          <w:rFonts w:ascii="Arial" w:hAnsi="Arial" w:cs="Arial"/>
          <w:color w:val="000000"/>
          <w:sz w:val="22"/>
          <w:szCs w:val="22"/>
          <w:shd w:val="clear" w:color="auto" w:fill="FFFFFF"/>
        </w:rPr>
      </w:pPr>
      <w:r w:rsidRPr="00ED4475">
        <w:rPr>
          <w:rStyle w:val="normaltextrun"/>
          <w:rFonts w:ascii="Arial" w:hAnsi="Arial" w:cs="Arial"/>
          <w:color w:val="000000"/>
          <w:sz w:val="22"/>
          <w:szCs w:val="22"/>
          <w:shd w:val="clear" w:color="auto" w:fill="FFFFFF"/>
        </w:rPr>
        <w:t xml:space="preserve">The University Medal </w:t>
      </w:r>
      <w:r w:rsidR="003972ED" w:rsidRPr="00ED4475">
        <w:rPr>
          <w:rStyle w:val="normaltextrun"/>
          <w:rFonts w:ascii="Arial" w:hAnsi="Arial" w:cs="Arial"/>
          <w:color w:val="000000"/>
          <w:sz w:val="22"/>
          <w:szCs w:val="22"/>
          <w:shd w:val="clear" w:color="auto" w:fill="FFFFFF"/>
        </w:rPr>
        <w:t>shall</w:t>
      </w:r>
      <w:r w:rsidRPr="00ED4475">
        <w:rPr>
          <w:rStyle w:val="normaltextrun"/>
          <w:rFonts w:ascii="Arial" w:hAnsi="Arial" w:cs="Arial"/>
          <w:color w:val="000000"/>
          <w:sz w:val="22"/>
          <w:szCs w:val="22"/>
          <w:shd w:val="clear" w:color="auto" w:fill="FFFFFF"/>
        </w:rPr>
        <w:t xml:space="preserve"> be awarded </w:t>
      </w:r>
      <w:proofErr w:type="gramStart"/>
      <w:r w:rsidRPr="00ED4475">
        <w:rPr>
          <w:rStyle w:val="normaltextrun"/>
          <w:rFonts w:ascii="Arial" w:hAnsi="Arial" w:cs="Arial"/>
          <w:color w:val="000000"/>
          <w:sz w:val="22"/>
          <w:szCs w:val="22"/>
          <w:shd w:val="clear" w:color="auto" w:fill="FFFFFF"/>
        </w:rPr>
        <w:t>on the basis of</w:t>
      </w:r>
      <w:proofErr w:type="gramEnd"/>
      <w:r w:rsidRPr="00ED4475">
        <w:rPr>
          <w:rStyle w:val="normaltextrun"/>
          <w:rFonts w:ascii="Arial" w:hAnsi="Arial" w:cs="Arial"/>
          <w:color w:val="000000"/>
          <w:sz w:val="22"/>
          <w:szCs w:val="22"/>
          <w:shd w:val="clear" w:color="auto" w:fill="FFFFFF"/>
        </w:rPr>
        <w:t xml:space="preserve"> the Grade Point Average (GPA) obtained by </w:t>
      </w:r>
      <w:r w:rsidR="00D43E7C" w:rsidRPr="00ED4475">
        <w:rPr>
          <w:rStyle w:val="normaltextrun"/>
          <w:rFonts w:ascii="Arial" w:hAnsi="Arial" w:cs="Arial"/>
          <w:color w:val="000000"/>
          <w:sz w:val="22"/>
          <w:szCs w:val="22"/>
          <w:shd w:val="clear" w:color="auto" w:fill="FFFFFF"/>
        </w:rPr>
        <w:t xml:space="preserve">a </w:t>
      </w:r>
      <w:r w:rsidRPr="00ED4475">
        <w:rPr>
          <w:rStyle w:val="normaltextrun"/>
          <w:rFonts w:ascii="Arial" w:hAnsi="Arial" w:cs="Arial"/>
          <w:color w:val="000000"/>
          <w:sz w:val="22"/>
          <w:szCs w:val="22"/>
          <w:shd w:val="clear" w:color="auto" w:fill="FFFFFF"/>
        </w:rPr>
        <w:t xml:space="preserve">student calculated according to the method set out in the Calculation of Grade </w:t>
      </w:r>
      <w:r w:rsidRPr="00ED4475">
        <w:rPr>
          <w:rStyle w:val="normaltextrun"/>
          <w:rFonts w:ascii="Arial" w:hAnsi="Arial" w:cs="Arial"/>
          <w:color w:val="000000"/>
          <w:sz w:val="22"/>
          <w:szCs w:val="22"/>
          <w:shd w:val="clear" w:color="auto" w:fill="FFFFFF"/>
        </w:rPr>
        <w:lastRenderedPageBreak/>
        <w:t>Point Average</w:t>
      </w:r>
      <w:r w:rsidR="1301494B" w:rsidRPr="00ED4475">
        <w:rPr>
          <w:rStyle w:val="normaltextrun"/>
          <w:rFonts w:ascii="Arial" w:hAnsi="Arial" w:cs="Arial"/>
          <w:color w:val="000000"/>
          <w:sz w:val="22"/>
          <w:szCs w:val="22"/>
          <w:shd w:val="clear" w:color="auto" w:fill="FFFFFF"/>
        </w:rPr>
        <w:t xml:space="preserve"> Local Protocol</w:t>
      </w:r>
      <w:r w:rsidRPr="00ED4475">
        <w:rPr>
          <w:rStyle w:val="normaltextrun"/>
          <w:rFonts w:ascii="Arial" w:hAnsi="Arial" w:cs="Arial"/>
          <w:color w:val="000000"/>
          <w:sz w:val="22"/>
          <w:szCs w:val="22"/>
          <w:shd w:val="clear" w:color="auto" w:fill="FFFFFF"/>
        </w:rPr>
        <w:t xml:space="preserve">. The GPA </w:t>
      </w:r>
      <w:r w:rsidR="003972ED" w:rsidRPr="00ED4475">
        <w:rPr>
          <w:rStyle w:val="normaltextrun"/>
          <w:rFonts w:ascii="Arial" w:hAnsi="Arial" w:cs="Arial"/>
          <w:color w:val="000000"/>
          <w:sz w:val="22"/>
          <w:szCs w:val="22"/>
          <w:shd w:val="clear" w:color="auto" w:fill="FFFFFF"/>
        </w:rPr>
        <w:t>shall</w:t>
      </w:r>
      <w:r w:rsidRPr="00ED4475">
        <w:rPr>
          <w:rStyle w:val="normaltextrun"/>
          <w:rFonts w:ascii="Arial" w:hAnsi="Arial" w:cs="Arial"/>
          <w:color w:val="000000"/>
          <w:sz w:val="22"/>
          <w:szCs w:val="22"/>
          <w:shd w:val="clear" w:color="auto" w:fill="FFFFFF"/>
        </w:rPr>
        <w:t xml:space="preserve"> be calculated on only those courses undertaken at </w:t>
      </w:r>
      <w:r w:rsidR="00664FAF" w:rsidRPr="00ED4475">
        <w:rPr>
          <w:rStyle w:val="normaltextrun"/>
          <w:rFonts w:ascii="Arial" w:hAnsi="Arial" w:cs="Arial"/>
          <w:color w:val="000000"/>
          <w:sz w:val="22"/>
          <w:szCs w:val="22"/>
          <w:shd w:val="clear" w:color="auto" w:fill="FFFFFF"/>
        </w:rPr>
        <w:t>Griffith</w:t>
      </w:r>
      <w:r w:rsidRPr="00ED4475">
        <w:rPr>
          <w:rStyle w:val="normaltextrun"/>
          <w:rFonts w:ascii="Arial" w:hAnsi="Arial" w:cs="Arial"/>
          <w:color w:val="000000"/>
          <w:sz w:val="22"/>
          <w:szCs w:val="22"/>
          <w:shd w:val="clear" w:color="auto" w:fill="FFFFFF"/>
        </w:rPr>
        <w:t xml:space="preserve"> University. </w:t>
      </w:r>
    </w:p>
    <w:p w14:paraId="5C13DCF2" w14:textId="72FB548F" w:rsidR="006B6CE4" w:rsidRPr="002731B9" w:rsidRDefault="00E84C80" w:rsidP="002731B9">
      <w:pPr>
        <w:pStyle w:val="paragraph"/>
        <w:spacing w:before="120" w:beforeAutospacing="0" w:after="120" w:afterAutospacing="0"/>
        <w:ind w:left="1134"/>
        <w:textAlignment w:val="baseline"/>
        <w:rPr>
          <w:rFonts w:ascii="Arial" w:hAnsi="Arial" w:cs="Arial"/>
          <w:b/>
          <w:sz w:val="22"/>
          <w:szCs w:val="22"/>
        </w:rPr>
      </w:pPr>
      <w:r w:rsidRPr="002731B9">
        <w:rPr>
          <w:rStyle w:val="normaltextrun"/>
          <w:rFonts w:ascii="Arial" w:hAnsi="Arial" w:cs="Arial"/>
          <w:b/>
          <w:sz w:val="22"/>
          <w:szCs w:val="22"/>
        </w:rPr>
        <w:t>3.1.1.1</w:t>
      </w:r>
      <w:r w:rsidR="002731B9" w:rsidRPr="002731B9">
        <w:rPr>
          <w:rStyle w:val="normaltextrun"/>
          <w:rFonts w:ascii="Arial" w:hAnsi="Arial" w:cs="Arial"/>
          <w:b/>
          <w:sz w:val="22"/>
          <w:szCs w:val="22"/>
        </w:rPr>
        <w:t xml:space="preserve"> </w:t>
      </w:r>
      <w:proofErr w:type="gramStart"/>
      <w:r w:rsidR="006B6CE4" w:rsidRPr="002731B9">
        <w:rPr>
          <w:rStyle w:val="normaltextrun"/>
          <w:rFonts w:ascii="Arial" w:hAnsi="Arial" w:cs="Arial"/>
          <w:b/>
          <w:sz w:val="22"/>
          <w:szCs w:val="22"/>
        </w:rPr>
        <w:t xml:space="preserve">Bachelor </w:t>
      </w:r>
      <w:r w:rsidR="00863131" w:rsidRPr="002731B9">
        <w:rPr>
          <w:rStyle w:val="normaltextrun"/>
          <w:rFonts w:ascii="Arial" w:hAnsi="Arial" w:cs="Arial"/>
          <w:b/>
          <w:sz w:val="22"/>
          <w:szCs w:val="22"/>
        </w:rPr>
        <w:t>d</w:t>
      </w:r>
      <w:r w:rsidR="006B6CE4" w:rsidRPr="002731B9">
        <w:rPr>
          <w:rStyle w:val="normaltextrun"/>
          <w:rFonts w:ascii="Arial" w:hAnsi="Arial" w:cs="Arial"/>
          <w:b/>
          <w:sz w:val="22"/>
          <w:szCs w:val="22"/>
        </w:rPr>
        <w:t>egree and Bachelor</w:t>
      </w:r>
      <w:proofErr w:type="gramEnd"/>
      <w:r w:rsidR="006B6CE4" w:rsidRPr="002731B9">
        <w:rPr>
          <w:rStyle w:val="normaltextrun"/>
          <w:rFonts w:ascii="Arial" w:hAnsi="Arial" w:cs="Arial"/>
          <w:b/>
          <w:sz w:val="22"/>
          <w:szCs w:val="22"/>
        </w:rPr>
        <w:t xml:space="preserve"> Honours </w:t>
      </w:r>
      <w:r w:rsidR="00863131" w:rsidRPr="002731B9">
        <w:rPr>
          <w:rStyle w:val="normaltextrun"/>
          <w:rFonts w:ascii="Arial" w:hAnsi="Arial" w:cs="Arial"/>
          <w:b/>
          <w:sz w:val="22"/>
          <w:szCs w:val="22"/>
        </w:rPr>
        <w:t>d</w:t>
      </w:r>
      <w:r w:rsidR="006B6CE4" w:rsidRPr="002731B9">
        <w:rPr>
          <w:rStyle w:val="normaltextrun"/>
          <w:rFonts w:ascii="Arial" w:hAnsi="Arial" w:cs="Arial"/>
          <w:b/>
          <w:sz w:val="22"/>
          <w:szCs w:val="22"/>
        </w:rPr>
        <w:t>egree</w:t>
      </w:r>
      <w:r w:rsidR="006B6CE4" w:rsidRPr="002731B9">
        <w:rPr>
          <w:rStyle w:val="eop"/>
          <w:rFonts w:ascii="Arial" w:hAnsi="Arial" w:cs="Arial"/>
          <w:b/>
          <w:sz w:val="22"/>
          <w:szCs w:val="22"/>
        </w:rPr>
        <w:t> </w:t>
      </w:r>
    </w:p>
    <w:p w14:paraId="608C336F" w14:textId="0A16023E" w:rsidR="00B02D7B" w:rsidRPr="00ED4475" w:rsidRDefault="00C31B2D" w:rsidP="002731B9">
      <w:pPr>
        <w:pStyle w:val="paragraph"/>
        <w:spacing w:before="120" w:beforeAutospacing="0" w:after="120" w:afterAutospacing="0"/>
        <w:ind w:left="1418"/>
        <w:textAlignment w:val="baseline"/>
        <w:rPr>
          <w:rFonts w:ascii="Arial" w:hAnsi="Arial" w:cs="Arial"/>
          <w:sz w:val="22"/>
          <w:szCs w:val="22"/>
        </w:rPr>
      </w:pPr>
      <w:r w:rsidRPr="00ED4475">
        <w:rPr>
          <w:rFonts w:ascii="Arial" w:hAnsi="Arial" w:cs="Arial"/>
          <w:sz w:val="22"/>
          <w:szCs w:val="22"/>
        </w:rPr>
        <w:t xml:space="preserve">To be eligible for the award of the University Medal, a </w:t>
      </w:r>
      <w:r w:rsidR="001A6EF3" w:rsidRPr="00ED4475">
        <w:rPr>
          <w:rFonts w:ascii="Arial" w:hAnsi="Arial" w:cs="Arial"/>
          <w:sz w:val="22"/>
          <w:szCs w:val="22"/>
        </w:rPr>
        <w:t>student</w:t>
      </w:r>
      <w:r w:rsidRPr="00ED4475">
        <w:rPr>
          <w:rFonts w:ascii="Arial" w:hAnsi="Arial" w:cs="Arial"/>
          <w:sz w:val="22"/>
          <w:szCs w:val="22"/>
        </w:rPr>
        <w:t xml:space="preserve"> must </w:t>
      </w:r>
      <w:r w:rsidR="00B03B25" w:rsidRPr="00ED4475">
        <w:rPr>
          <w:rFonts w:ascii="Arial" w:hAnsi="Arial" w:cs="Arial"/>
          <w:sz w:val="22"/>
          <w:szCs w:val="22"/>
        </w:rPr>
        <w:t>have:</w:t>
      </w:r>
      <w:r w:rsidRPr="00ED4475">
        <w:rPr>
          <w:rFonts w:ascii="Arial" w:hAnsi="Arial" w:cs="Arial"/>
          <w:sz w:val="22"/>
          <w:szCs w:val="22"/>
        </w:rPr>
        <w:t xml:space="preserve"> </w:t>
      </w:r>
    </w:p>
    <w:p w14:paraId="585332D5" w14:textId="214B2481" w:rsidR="008F4587" w:rsidRPr="00FA39BE" w:rsidRDefault="00B03B25" w:rsidP="00235DC9">
      <w:pPr>
        <w:pStyle w:val="NormalWhite"/>
        <w:numPr>
          <w:ilvl w:val="2"/>
          <w:numId w:val="8"/>
        </w:numPr>
        <w:spacing w:before="120" w:after="120" w:line="240" w:lineRule="auto"/>
        <w:ind w:left="1701" w:hanging="283"/>
        <w:rPr>
          <w:rFonts w:ascii="Arial" w:hAnsi="Arial" w:cs="Arial"/>
          <w:color w:val="000000" w:themeColor="text1"/>
          <w:sz w:val="22"/>
        </w:rPr>
      </w:pPr>
      <w:r w:rsidRPr="00ED4475">
        <w:rPr>
          <w:rFonts w:ascii="Arial" w:hAnsi="Arial" w:cs="Arial"/>
          <w:color w:val="000000" w:themeColor="text1"/>
          <w:sz w:val="22"/>
        </w:rPr>
        <w:t>completed at least three years of full-time study (or equivalent) (i</w:t>
      </w:r>
      <w:r w:rsidR="00A04495" w:rsidRPr="00ED4475">
        <w:rPr>
          <w:rFonts w:ascii="Arial" w:hAnsi="Arial" w:cs="Arial"/>
          <w:color w:val="000000" w:themeColor="text1"/>
          <w:sz w:val="22"/>
        </w:rPr>
        <w:t>.</w:t>
      </w:r>
      <w:r w:rsidRPr="00ED4475">
        <w:rPr>
          <w:rFonts w:ascii="Arial" w:hAnsi="Arial" w:cs="Arial"/>
          <w:color w:val="000000" w:themeColor="text1"/>
          <w:sz w:val="22"/>
        </w:rPr>
        <w:t>e</w:t>
      </w:r>
      <w:r w:rsidR="00A04495" w:rsidRPr="00ED4475">
        <w:rPr>
          <w:rFonts w:ascii="Arial" w:hAnsi="Arial" w:cs="Arial"/>
          <w:color w:val="000000" w:themeColor="text1"/>
          <w:sz w:val="22"/>
        </w:rPr>
        <w:t>.</w:t>
      </w:r>
      <w:r w:rsidRPr="00ED4475">
        <w:rPr>
          <w:rFonts w:ascii="Arial" w:hAnsi="Arial" w:cs="Arial"/>
          <w:color w:val="000000" w:themeColor="text1"/>
          <w:sz w:val="22"/>
        </w:rPr>
        <w:t xml:space="preserve"> 240CP) </w:t>
      </w:r>
      <w:r w:rsidR="001E781A" w:rsidRPr="00ED4475">
        <w:rPr>
          <w:rFonts w:ascii="Arial" w:hAnsi="Arial" w:cs="Arial"/>
          <w:color w:val="000000" w:themeColor="text1"/>
          <w:sz w:val="22"/>
        </w:rPr>
        <w:t xml:space="preserve">in a </w:t>
      </w:r>
      <w:proofErr w:type="gramStart"/>
      <w:r w:rsidR="001E781A" w:rsidRPr="00FA39BE">
        <w:rPr>
          <w:rFonts w:ascii="Arial" w:hAnsi="Arial" w:cs="Arial"/>
          <w:color w:val="000000" w:themeColor="text1"/>
          <w:sz w:val="22"/>
        </w:rPr>
        <w:t xml:space="preserve">Bachelor degree </w:t>
      </w:r>
      <w:r w:rsidR="003C0E2B" w:rsidRPr="00FA39BE">
        <w:rPr>
          <w:rFonts w:ascii="Arial" w:hAnsi="Arial" w:cs="Arial"/>
          <w:color w:val="000000" w:themeColor="text1"/>
          <w:sz w:val="22"/>
        </w:rPr>
        <w:t>or Bachelor</w:t>
      </w:r>
      <w:proofErr w:type="gramEnd"/>
      <w:r w:rsidR="003C0E2B" w:rsidRPr="00FA39BE">
        <w:rPr>
          <w:rFonts w:ascii="Arial" w:hAnsi="Arial" w:cs="Arial"/>
          <w:color w:val="000000" w:themeColor="text1"/>
          <w:sz w:val="22"/>
        </w:rPr>
        <w:t xml:space="preserve"> Honours degree at Griffith</w:t>
      </w:r>
      <w:r w:rsidR="00E51FDE" w:rsidRPr="00FA39BE">
        <w:rPr>
          <w:rFonts w:ascii="Arial" w:hAnsi="Arial" w:cs="Arial"/>
          <w:color w:val="000000" w:themeColor="text1"/>
          <w:sz w:val="22"/>
        </w:rPr>
        <w:t xml:space="preserve"> University</w:t>
      </w:r>
      <w:r w:rsidR="001E781A" w:rsidRPr="00FA39BE">
        <w:rPr>
          <w:rFonts w:ascii="Arial" w:hAnsi="Arial" w:cs="Arial"/>
          <w:color w:val="000000" w:themeColor="text1"/>
          <w:sz w:val="22"/>
        </w:rPr>
        <w:t>;</w:t>
      </w:r>
      <w:r w:rsidR="00C31B2D" w:rsidRPr="00FA39BE">
        <w:rPr>
          <w:rFonts w:ascii="Arial" w:hAnsi="Arial" w:cs="Arial"/>
          <w:color w:val="000000" w:themeColor="text1"/>
          <w:sz w:val="22"/>
        </w:rPr>
        <w:t> </w:t>
      </w:r>
    </w:p>
    <w:p w14:paraId="37BDFC0B" w14:textId="3AD48D32" w:rsidR="00D45459" w:rsidRPr="00FA39BE" w:rsidRDefault="00861AD8" w:rsidP="00235DC9">
      <w:pPr>
        <w:pStyle w:val="NormalWhite"/>
        <w:numPr>
          <w:ilvl w:val="2"/>
          <w:numId w:val="8"/>
        </w:numPr>
        <w:spacing w:before="120" w:after="120" w:line="240" w:lineRule="auto"/>
        <w:ind w:left="1701" w:hanging="283"/>
        <w:rPr>
          <w:rFonts w:ascii="Arial" w:hAnsi="Arial" w:cs="Arial"/>
          <w:color w:val="000000" w:themeColor="text1"/>
          <w:sz w:val="22"/>
        </w:rPr>
      </w:pPr>
      <w:r w:rsidRPr="00FA39BE">
        <w:rPr>
          <w:rFonts w:ascii="Arial" w:hAnsi="Arial" w:cs="Arial"/>
          <w:color w:val="000000" w:themeColor="text1"/>
          <w:sz w:val="22"/>
        </w:rPr>
        <w:t>met the requirements for</w:t>
      </w:r>
      <w:r w:rsidR="00DF593F" w:rsidRPr="00FA39BE">
        <w:rPr>
          <w:rFonts w:ascii="Arial" w:hAnsi="Arial" w:cs="Arial"/>
          <w:color w:val="000000" w:themeColor="text1"/>
          <w:sz w:val="22"/>
        </w:rPr>
        <w:t xml:space="preserve"> a </w:t>
      </w:r>
      <w:proofErr w:type="gramStart"/>
      <w:r w:rsidR="00DF593F" w:rsidRPr="00FA39BE">
        <w:rPr>
          <w:rFonts w:ascii="Arial" w:hAnsi="Arial" w:cs="Arial"/>
          <w:color w:val="000000" w:themeColor="text1"/>
          <w:sz w:val="22"/>
        </w:rPr>
        <w:t>Bachelor</w:t>
      </w:r>
      <w:proofErr w:type="gramEnd"/>
      <w:r w:rsidR="00DF593F" w:rsidRPr="00FA39BE">
        <w:rPr>
          <w:rFonts w:ascii="Arial" w:hAnsi="Arial" w:cs="Arial"/>
          <w:color w:val="000000" w:themeColor="text1"/>
          <w:sz w:val="22"/>
        </w:rPr>
        <w:t xml:space="preserve"> degree with</w:t>
      </w:r>
      <w:r w:rsidR="001E781A" w:rsidRPr="00FA39BE">
        <w:rPr>
          <w:rFonts w:ascii="Arial" w:hAnsi="Arial" w:cs="Arial"/>
          <w:color w:val="000000" w:themeColor="text1"/>
          <w:sz w:val="22"/>
        </w:rPr>
        <w:t xml:space="preserve"> Class</w:t>
      </w:r>
      <w:r w:rsidR="00B80978" w:rsidRPr="00FA39BE">
        <w:rPr>
          <w:rFonts w:ascii="Arial" w:hAnsi="Arial" w:cs="Arial"/>
          <w:color w:val="000000" w:themeColor="text1"/>
          <w:sz w:val="22"/>
        </w:rPr>
        <w:t xml:space="preserve"> I</w:t>
      </w:r>
      <w:r w:rsidR="001E781A" w:rsidRPr="00FA39BE">
        <w:rPr>
          <w:rFonts w:ascii="Arial" w:hAnsi="Arial" w:cs="Arial"/>
          <w:color w:val="000000" w:themeColor="text1"/>
          <w:sz w:val="22"/>
        </w:rPr>
        <w:t xml:space="preserve"> </w:t>
      </w:r>
      <w:r w:rsidR="00DF593F" w:rsidRPr="00FA39BE">
        <w:rPr>
          <w:rFonts w:ascii="Arial" w:hAnsi="Arial" w:cs="Arial"/>
          <w:color w:val="000000" w:themeColor="text1"/>
          <w:sz w:val="22"/>
        </w:rPr>
        <w:t>Honours;</w:t>
      </w:r>
    </w:p>
    <w:p w14:paraId="37A69E1C" w14:textId="74FD5E74" w:rsidR="00B02D7B" w:rsidRPr="00FA39BE" w:rsidRDefault="008F4587" w:rsidP="00235DC9">
      <w:pPr>
        <w:pStyle w:val="NormalWhite"/>
        <w:numPr>
          <w:ilvl w:val="2"/>
          <w:numId w:val="8"/>
        </w:numPr>
        <w:spacing w:before="120" w:after="120" w:line="240" w:lineRule="auto"/>
        <w:ind w:left="1701" w:hanging="283"/>
        <w:rPr>
          <w:rFonts w:ascii="Arial" w:hAnsi="Arial" w:cs="Arial"/>
          <w:color w:val="000000" w:themeColor="text1"/>
          <w:sz w:val="22"/>
        </w:rPr>
      </w:pPr>
      <w:r w:rsidRPr="00FA39BE">
        <w:rPr>
          <w:rFonts w:ascii="Arial" w:hAnsi="Arial" w:cs="Arial"/>
          <w:color w:val="000000" w:themeColor="text1"/>
          <w:sz w:val="22"/>
        </w:rPr>
        <w:t xml:space="preserve">achieved a minimum GPA of 6.5 </w:t>
      </w:r>
      <w:r w:rsidR="00C657FD" w:rsidRPr="00FA39BE">
        <w:rPr>
          <w:rFonts w:ascii="Arial" w:hAnsi="Arial" w:cs="Arial"/>
          <w:color w:val="000000" w:themeColor="text1"/>
          <w:sz w:val="22"/>
        </w:rPr>
        <w:t xml:space="preserve">across the </w:t>
      </w:r>
      <w:r w:rsidR="008C3E32" w:rsidRPr="00FA39BE">
        <w:rPr>
          <w:rFonts w:ascii="Arial" w:hAnsi="Arial" w:cs="Arial"/>
          <w:color w:val="000000" w:themeColor="text1"/>
          <w:sz w:val="22"/>
        </w:rPr>
        <w:t xml:space="preserve">entire </w:t>
      </w:r>
      <w:r w:rsidR="574A0A4B" w:rsidRPr="00FA39BE">
        <w:rPr>
          <w:rFonts w:ascii="Arial" w:hAnsi="Arial" w:cs="Arial"/>
          <w:color w:val="000000" w:themeColor="text1"/>
          <w:sz w:val="22"/>
        </w:rPr>
        <w:t xml:space="preserve">Bachelor Honours </w:t>
      </w:r>
      <w:r w:rsidR="003C0E2B" w:rsidRPr="00FA39BE">
        <w:rPr>
          <w:rFonts w:ascii="Arial" w:hAnsi="Arial" w:cs="Arial"/>
          <w:color w:val="000000" w:themeColor="text1"/>
          <w:sz w:val="22"/>
        </w:rPr>
        <w:t>degree</w:t>
      </w:r>
      <w:r w:rsidR="574A0A4B" w:rsidRPr="00FA39BE">
        <w:rPr>
          <w:rFonts w:ascii="Arial" w:hAnsi="Arial" w:cs="Arial"/>
          <w:color w:val="000000" w:themeColor="text1"/>
          <w:sz w:val="22"/>
        </w:rPr>
        <w:t xml:space="preserve">. Where Honours is taken as an additional year, </w:t>
      </w:r>
      <w:r w:rsidR="00217530" w:rsidRPr="00FA39BE">
        <w:rPr>
          <w:rFonts w:ascii="Arial" w:hAnsi="Arial" w:cs="Arial"/>
          <w:color w:val="000000" w:themeColor="text1"/>
          <w:sz w:val="22"/>
        </w:rPr>
        <w:t xml:space="preserve">a graduate </w:t>
      </w:r>
      <w:r w:rsidR="574A0A4B" w:rsidRPr="00FA39BE">
        <w:rPr>
          <w:rFonts w:ascii="Arial" w:hAnsi="Arial" w:cs="Arial"/>
          <w:color w:val="000000" w:themeColor="text1"/>
          <w:sz w:val="22"/>
        </w:rPr>
        <w:t>must also</w:t>
      </w:r>
      <w:r w:rsidR="00217530" w:rsidRPr="00FA39BE">
        <w:rPr>
          <w:rFonts w:ascii="Arial" w:hAnsi="Arial" w:cs="Arial"/>
          <w:color w:val="000000" w:themeColor="text1"/>
          <w:sz w:val="22"/>
        </w:rPr>
        <w:t xml:space="preserve"> have</w:t>
      </w:r>
      <w:r w:rsidR="574A0A4B" w:rsidRPr="00FA39BE">
        <w:rPr>
          <w:rFonts w:ascii="Arial" w:hAnsi="Arial" w:cs="Arial"/>
          <w:color w:val="000000" w:themeColor="text1"/>
          <w:sz w:val="22"/>
        </w:rPr>
        <w:t xml:space="preserve"> achieve</w:t>
      </w:r>
      <w:r w:rsidR="00217530" w:rsidRPr="00FA39BE">
        <w:rPr>
          <w:rFonts w:ascii="Arial" w:hAnsi="Arial" w:cs="Arial"/>
          <w:color w:val="000000" w:themeColor="text1"/>
          <w:sz w:val="22"/>
        </w:rPr>
        <w:t>d</w:t>
      </w:r>
      <w:r w:rsidR="574A0A4B" w:rsidRPr="00FA39BE">
        <w:rPr>
          <w:rFonts w:ascii="Arial" w:hAnsi="Arial" w:cs="Arial"/>
          <w:color w:val="000000" w:themeColor="text1"/>
          <w:sz w:val="22"/>
        </w:rPr>
        <w:t xml:space="preserve"> a GPA of 6.5 in the coursework component of the Honours </w:t>
      </w:r>
      <w:r w:rsidR="003C0E2B" w:rsidRPr="00FA39BE">
        <w:rPr>
          <w:rFonts w:ascii="Arial" w:hAnsi="Arial" w:cs="Arial"/>
          <w:color w:val="000000" w:themeColor="text1"/>
          <w:sz w:val="22"/>
        </w:rPr>
        <w:t>program</w:t>
      </w:r>
      <w:r w:rsidR="574A0A4B" w:rsidRPr="00FA39BE">
        <w:rPr>
          <w:rFonts w:ascii="Arial" w:hAnsi="Arial" w:cs="Arial"/>
          <w:color w:val="000000" w:themeColor="text1"/>
          <w:sz w:val="22"/>
        </w:rPr>
        <w:t>;</w:t>
      </w:r>
      <w:r w:rsidR="00D6142A" w:rsidRPr="00FA39BE">
        <w:rPr>
          <w:rFonts w:ascii="Arial" w:hAnsi="Arial" w:cs="Arial"/>
          <w:color w:val="000000" w:themeColor="text1"/>
          <w:sz w:val="22"/>
        </w:rPr>
        <w:t xml:space="preserve"> and</w:t>
      </w:r>
    </w:p>
    <w:p w14:paraId="72BF8D56" w14:textId="6699FCE2" w:rsidR="006B6CE4" w:rsidRPr="00FA39BE" w:rsidRDefault="006B6CE4" w:rsidP="00235DC9">
      <w:pPr>
        <w:pStyle w:val="NormalWhite"/>
        <w:numPr>
          <w:ilvl w:val="2"/>
          <w:numId w:val="8"/>
        </w:numPr>
        <w:spacing w:before="120" w:after="120" w:line="240" w:lineRule="auto"/>
        <w:ind w:left="1701" w:hanging="283"/>
        <w:rPr>
          <w:rFonts w:ascii="Arial" w:hAnsi="Arial" w:cs="Arial"/>
          <w:color w:val="000000" w:themeColor="text1"/>
          <w:sz w:val="22"/>
        </w:rPr>
      </w:pPr>
      <w:r w:rsidRPr="00FA39BE">
        <w:rPr>
          <w:rFonts w:ascii="Arial" w:hAnsi="Arial" w:cs="Arial"/>
          <w:color w:val="000000" w:themeColor="text1"/>
          <w:sz w:val="22"/>
        </w:rPr>
        <w:t>achieve</w:t>
      </w:r>
      <w:r w:rsidR="00217530" w:rsidRPr="00FA39BE">
        <w:rPr>
          <w:rFonts w:ascii="Arial" w:hAnsi="Arial" w:cs="Arial"/>
          <w:color w:val="000000" w:themeColor="text1"/>
          <w:sz w:val="22"/>
        </w:rPr>
        <w:t>d</w:t>
      </w:r>
      <w:r w:rsidRPr="00FA39BE">
        <w:rPr>
          <w:rFonts w:ascii="Arial" w:hAnsi="Arial" w:cs="Arial"/>
          <w:color w:val="000000" w:themeColor="text1"/>
          <w:sz w:val="22"/>
        </w:rPr>
        <w:t xml:space="preserve"> a </w:t>
      </w:r>
      <w:r w:rsidR="00E83DA7" w:rsidRPr="00FA39BE">
        <w:rPr>
          <w:rFonts w:ascii="Arial" w:hAnsi="Arial" w:cs="Arial"/>
          <w:color w:val="000000" w:themeColor="text1"/>
          <w:sz w:val="22"/>
        </w:rPr>
        <w:t>Class I</w:t>
      </w:r>
      <w:r w:rsidRPr="00FA39BE">
        <w:rPr>
          <w:rFonts w:ascii="Arial" w:hAnsi="Arial" w:cs="Arial"/>
          <w:color w:val="000000" w:themeColor="text1"/>
          <w:sz w:val="22"/>
        </w:rPr>
        <w:t xml:space="preserve"> Honours standard</w:t>
      </w:r>
      <w:r w:rsidR="00217530" w:rsidRPr="00FA39BE">
        <w:rPr>
          <w:rFonts w:ascii="Arial" w:hAnsi="Arial" w:cs="Arial"/>
          <w:color w:val="000000" w:themeColor="text1"/>
          <w:sz w:val="22"/>
        </w:rPr>
        <w:t>,</w:t>
      </w:r>
      <w:r w:rsidRPr="00FA39BE">
        <w:rPr>
          <w:rFonts w:ascii="Arial" w:hAnsi="Arial" w:cs="Arial"/>
          <w:color w:val="000000" w:themeColor="text1"/>
          <w:sz w:val="22"/>
        </w:rPr>
        <w:t xml:space="preserve"> as set by the Academic Committee for the Honours Dissertation</w:t>
      </w:r>
      <w:r w:rsidR="00F8209B" w:rsidRPr="00FA39BE">
        <w:rPr>
          <w:rFonts w:ascii="Arial" w:hAnsi="Arial" w:cs="Arial"/>
          <w:color w:val="000000" w:themeColor="text1"/>
          <w:sz w:val="22"/>
        </w:rPr>
        <w:t>,</w:t>
      </w:r>
      <w:r w:rsidRPr="00FA39BE">
        <w:rPr>
          <w:rFonts w:ascii="Arial" w:hAnsi="Arial" w:cs="Arial"/>
          <w:color w:val="000000" w:themeColor="text1"/>
          <w:sz w:val="22"/>
        </w:rPr>
        <w:t xml:space="preserve"> where there is a dissertation requirement of 30CP or more in the </w:t>
      </w:r>
      <w:r w:rsidR="003C0E2B" w:rsidRPr="00FA39BE">
        <w:rPr>
          <w:rFonts w:ascii="Arial" w:hAnsi="Arial" w:cs="Arial"/>
          <w:color w:val="000000" w:themeColor="text1"/>
          <w:sz w:val="22"/>
        </w:rPr>
        <w:t xml:space="preserve">Bachelor </w:t>
      </w:r>
      <w:r w:rsidRPr="00FA39BE">
        <w:rPr>
          <w:rFonts w:ascii="Arial" w:hAnsi="Arial" w:cs="Arial"/>
          <w:color w:val="000000" w:themeColor="text1"/>
          <w:sz w:val="22"/>
        </w:rPr>
        <w:t xml:space="preserve">Honours </w:t>
      </w:r>
      <w:r w:rsidR="003C0E2B" w:rsidRPr="00FA39BE">
        <w:rPr>
          <w:rFonts w:ascii="Arial" w:hAnsi="Arial" w:cs="Arial"/>
          <w:color w:val="000000" w:themeColor="text1"/>
          <w:sz w:val="22"/>
        </w:rPr>
        <w:t>degree</w:t>
      </w:r>
      <w:r w:rsidRPr="00FA39BE">
        <w:rPr>
          <w:rFonts w:ascii="Arial" w:hAnsi="Arial" w:cs="Arial"/>
          <w:color w:val="000000" w:themeColor="text1"/>
          <w:sz w:val="22"/>
        </w:rPr>
        <w:t>.  </w:t>
      </w:r>
    </w:p>
    <w:p w14:paraId="5246FF1E" w14:textId="5A992BFD" w:rsidR="00323123" w:rsidRPr="00FA39BE" w:rsidRDefault="006B6CE4" w:rsidP="002731B9">
      <w:pPr>
        <w:pStyle w:val="paragraph"/>
        <w:spacing w:before="120" w:beforeAutospacing="0" w:after="120" w:afterAutospacing="0"/>
        <w:ind w:left="1418"/>
        <w:textAlignment w:val="baseline"/>
        <w:rPr>
          <w:rFonts w:ascii="Arial" w:hAnsi="Arial" w:cs="Arial"/>
          <w:sz w:val="22"/>
          <w:szCs w:val="22"/>
        </w:rPr>
      </w:pPr>
      <w:r w:rsidRPr="00FA39BE">
        <w:rPr>
          <w:rFonts w:ascii="Arial" w:hAnsi="Arial" w:cs="Arial"/>
          <w:sz w:val="22"/>
          <w:szCs w:val="22"/>
        </w:rPr>
        <w:t xml:space="preserve">A </w:t>
      </w:r>
      <w:r w:rsidR="00F3016B" w:rsidRPr="00FA39BE">
        <w:rPr>
          <w:rFonts w:ascii="Arial" w:hAnsi="Arial" w:cs="Arial"/>
          <w:sz w:val="22"/>
          <w:szCs w:val="22"/>
        </w:rPr>
        <w:t xml:space="preserve">student </w:t>
      </w:r>
      <w:r w:rsidRPr="00FA39BE">
        <w:rPr>
          <w:rFonts w:ascii="Arial" w:hAnsi="Arial" w:cs="Arial"/>
          <w:sz w:val="22"/>
          <w:szCs w:val="22"/>
        </w:rPr>
        <w:t xml:space="preserve">who enrolled in a </w:t>
      </w:r>
      <w:proofErr w:type="gramStart"/>
      <w:r w:rsidR="00F121B6" w:rsidRPr="00FA39BE">
        <w:rPr>
          <w:rFonts w:ascii="Arial" w:hAnsi="Arial" w:cs="Arial"/>
          <w:sz w:val="22"/>
          <w:szCs w:val="22"/>
        </w:rPr>
        <w:t>Bachelor</w:t>
      </w:r>
      <w:proofErr w:type="gramEnd"/>
      <w:r w:rsidR="00F121B6" w:rsidRPr="00FA39BE">
        <w:rPr>
          <w:rFonts w:ascii="Arial" w:hAnsi="Arial" w:cs="Arial"/>
          <w:sz w:val="22"/>
          <w:szCs w:val="22"/>
        </w:rPr>
        <w:t xml:space="preserve"> </w:t>
      </w:r>
      <w:r w:rsidRPr="00FA39BE">
        <w:rPr>
          <w:rFonts w:ascii="Arial" w:hAnsi="Arial" w:cs="Arial"/>
          <w:sz w:val="22"/>
          <w:szCs w:val="22"/>
        </w:rPr>
        <w:t>degree program for more than one year full-time</w:t>
      </w:r>
      <w:r w:rsidR="00061F0F" w:rsidRPr="00FA39BE">
        <w:rPr>
          <w:rFonts w:ascii="Arial" w:hAnsi="Arial" w:cs="Arial"/>
          <w:sz w:val="22"/>
          <w:szCs w:val="22"/>
        </w:rPr>
        <w:t xml:space="preserve"> stu</w:t>
      </w:r>
      <w:r w:rsidR="004F6184" w:rsidRPr="00FA39BE">
        <w:rPr>
          <w:rFonts w:ascii="Arial" w:hAnsi="Arial" w:cs="Arial"/>
          <w:sz w:val="22"/>
          <w:szCs w:val="22"/>
        </w:rPr>
        <w:t>dy</w:t>
      </w:r>
      <w:r w:rsidR="00F02590" w:rsidRPr="00FA39BE">
        <w:rPr>
          <w:rFonts w:ascii="Arial" w:hAnsi="Arial" w:cs="Arial"/>
          <w:sz w:val="22"/>
          <w:szCs w:val="22"/>
        </w:rPr>
        <w:t xml:space="preserve"> (or equivalent)</w:t>
      </w:r>
      <w:r w:rsidRPr="00FA39BE">
        <w:rPr>
          <w:rFonts w:ascii="Arial" w:hAnsi="Arial" w:cs="Arial"/>
          <w:sz w:val="22"/>
          <w:szCs w:val="22"/>
        </w:rPr>
        <w:t xml:space="preserve"> in excess of the normal minimum period required for the award of </w:t>
      </w:r>
      <w:r w:rsidR="00DB0089" w:rsidRPr="00FA39BE">
        <w:rPr>
          <w:rFonts w:ascii="Arial" w:hAnsi="Arial" w:cs="Arial"/>
          <w:sz w:val="22"/>
          <w:szCs w:val="22"/>
        </w:rPr>
        <w:t xml:space="preserve">a </w:t>
      </w:r>
      <w:r w:rsidRPr="00FA39BE">
        <w:rPr>
          <w:rFonts w:ascii="Arial" w:hAnsi="Arial" w:cs="Arial"/>
          <w:sz w:val="22"/>
          <w:szCs w:val="22"/>
        </w:rPr>
        <w:t xml:space="preserve">Bachelor degree with Honours </w:t>
      </w:r>
      <w:r w:rsidR="003972ED" w:rsidRPr="00FA39BE">
        <w:rPr>
          <w:rFonts w:ascii="Arial" w:hAnsi="Arial" w:cs="Arial"/>
          <w:sz w:val="22"/>
          <w:szCs w:val="22"/>
        </w:rPr>
        <w:t>shall</w:t>
      </w:r>
      <w:r w:rsidRPr="00FA39BE">
        <w:rPr>
          <w:rFonts w:ascii="Arial" w:hAnsi="Arial" w:cs="Arial"/>
          <w:sz w:val="22"/>
          <w:szCs w:val="22"/>
        </w:rPr>
        <w:t xml:space="preserve"> not be recommended for a University Medal</w:t>
      </w:r>
      <w:r w:rsidR="00E81D64" w:rsidRPr="00FA39BE">
        <w:rPr>
          <w:rFonts w:ascii="Arial" w:hAnsi="Arial" w:cs="Arial"/>
          <w:sz w:val="22"/>
          <w:szCs w:val="22"/>
        </w:rPr>
        <w:t>,</w:t>
      </w:r>
      <w:r w:rsidRPr="00FA39BE">
        <w:rPr>
          <w:rFonts w:ascii="Arial" w:hAnsi="Arial" w:cs="Arial"/>
          <w:sz w:val="22"/>
          <w:szCs w:val="22"/>
        </w:rPr>
        <w:t xml:space="preserve"> unless there is evidence of exceptional circumstances. </w:t>
      </w:r>
    </w:p>
    <w:p w14:paraId="00805928" w14:textId="73B15129" w:rsidR="006B6CE4" w:rsidRPr="00FA39BE" w:rsidRDefault="006B041A" w:rsidP="00235DC9">
      <w:pPr>
        <w:pStyle w:val="paragraph"/>
        <w:spacing w:before="120" w:beforeAutospacing="0" w:after="120" w:afterAutospacing="0"/>
        <w:ind w:left="1134"/>
        <w:textAlignment w:val="baseline"/>
        <w:rPr>
          <w:rStyle w:val="normaltextrun"/>
          <w:rFonts w:ascii="Arial" w:hAnsi="Arial" w:cs="Arial"/>
          <w:b/>
          <w:sz w:val="22"/>
          <w:szCs w:val="22"/>
        </w:rPr>
      </w:pPr>
      <w:r w:rsidRPr="00FA39BE">
        <w:rPr>
          <w:rStyle w:val="normaltextrun"/>
          <w:rFonts w:ascii="Arial" w:hAnsi="Arial" w:cs="Arial"/>
          <w:b/>
          <w:sz w:val="22"/>
          <w:szCs w:val="22"/>
        </w:rPr>
        <w:tab/>
      </w:r>
      <w:r w:rsidR="004F0808" w:rsidRPr="00FA39BE">
        <w:rPr>
          <w:rStyle w:val="normaltextrun"/>
          <w:rFonts w:ascii="Arial" w:hAnsi="Arial" w:cs="Arial"/>
          <w:b/>
          <w:sz w:val="22"/>
          <w:szCs w:val="22"/>
        </w:rPr>
        <w:t>3.1.1.2</w:t>
      </w:r>
      <w:r w:rsidR="00235DC9" w:rsidRPr="00FA39BE">
        <w:rPr>
          <w:rStyle w:val="normaltextrun"/>
          <w:rFonts w:ascii="Arial" w:hAnsi="Arial" w:cs="Arial"/>
          <w:b/>
          <w:sz w:val="22"/>
          <w:szCs w:val="22"/>
        </w:rPr>
        <w:t xml:space="preserve"> </w:t>
      </w:r>
      <w:r w:rsidR="006B6CE4" w:rsidRPr="00FA39BE">
        <w:rPr>
          <w:rStyle w:val="normaltextrun"/>
          <w:rFonts w:ascii="Arial" w:hAnsi="Arial" w:cs="Arial"/>
          <w:b/>
          <w:sz w:val="22"/>
          <w:szCs w:val="22"/>
        </w:rPr>
        <w:t xml:space="preserve">Masters (Extended) </w:t>
      </w:r>
      <w:r w:rsidR="000020B3" w:rsidRPr="00FA39BE">
        <w:rPr>
          <w:rStyle w:val="normaltextrun"/>
          <w:rFonts w:ascii="Arial" w:hAnsi="Arial" w:cs="Arial"/>
          <w:b/>
          <w:sz w:val="22"/>
          <w:szCs w:val="22"/>
        </w:rPr>
        <w:t>degree </w:t>
      </w:r>
    </w:p>
    <w:p w14:paraId="56E9026F" w14:textId="63E5AD34" w:rsidR="006B6CE4" w:rsidRPr="00FA39BE" w:rsidRDefault="006B6CE4" w:rsidP="00235DC9">
      <w:pPr>
        <w:pStyle w:val="paragraph"/>
        <w:spacing w:before="120" w:beforeAutospacing="0" w:after="120" w:afterAutospacing="0"/>
        <w:ind w:left="1418"/>
        <w:textAlignment w:val="baseline"/>
        <w:rPr>
          <w:rFonts w:ascii="Arial" w:hAnsi="Arial" w:cs="Arial"/>
          <w:sz w:val="22"/>
          <w:szCs w:val="22"/>
        </w:rPr>
      </w:pPr>
      <w:r w:rsidRPr="00FA39BE">
        <w:rPr>
          <w:rStyle w:val="normaltextrun"/>
          <w:rFonts w:ascii="Arial" w:hAnsi="Arial" w:cs="Arial"/>
          <w:sz w:val="22"/>
          <w:szCs w:val="22"/>
        </w:rPr>
        <w:t xml:space="preserve">To be eligible for the award of a University Medal, </w:t>
      </w:r>
      <w:r w:rsidR="005205CE" w:rsidRPr="00FA39BE">
        <w:rPr>
          <w:rStyle w:val="normaltextrun"/>
          <w:rFonts w:ascii="Arial" w:hAnsi="Arial" w:cs="Arial"/>
          <w:sz w:val="22"/>
          <w:szCs w:val="22"/>
        </w:rPr>
        <w:t xml:space="preserve">a </w:t>
      </w:r>
      <w:r w:rsidR="00717A50" w:rsidRPr="00FA39BE">
        <w:rPr>
          <w:rStyle w:val="normaltextrun"/>
          <w:rFonts w:ascii="Arial" w:hAnsi="Arial" w:cs="Arial"/>
          <w:sz w:val="22"/>
          <w:szCs w:val="22"/>
        </w:rPr>
        <w:t>student</w:t>
      </w:r>
      <w:r w:rsidRPr="00FA39BE">
        <w:rPr>
          <w:rStyle w:val="normaltextrun"/>
          <w:rFonts w:ascii="Arial" w:hAnsi="Arial" w:cs="Arial"/>
          <w:sz w:val="22"/>
          <w:szCs w:val="22"/>
        </w:rPr>
        <w:t xml:space="preserve"> must have</w:t>
      </w:r>
      <w:r w:rsidR="00F33BBC" w:rsidRPr="00FA39BE">
        <w:rPr>
          <w:rStyle w:val="normaltextrun"/>
          <w:rFonts w:ascii="Arial" w:hAnsi="Arial" w:cs="Arial"/>
          <w:sz w:val="22"/>
          <w:szCs w:val="22"/>
        </w:rPr>
        <w:t>:</w:t>
      </w:r>
      <w:r w:rsidRPr="00FA39BE">
        <w:rPr>
          <w:rStyle w:val="eop"/>
          <w:rFonts w:ascii="Arial" w:hAnsi="Arial" w:cs="Arial"/>
          <w:sz w:val="22"/>
          <w:szCs w:val="22"/>
        </w:rPr>
        <w:t> </w:t>
      </w:r>
    </w:p>
    <w:p w14:paraId="440F514A" w14:textId="629D4415" w:rsidR="006B6CE4" w:rsidRPr="00FA39BE" w:rsidRDefault="006B6CE4" w:rsidP="00235DC9">
      <w:pPr>
        <w:pStyle w:val="NormalWhite"/>
        <w:numPr>
          <w:ilvl w:val="2"/>
          <w:numId w:val="8"/>
        </w:numPr>
        <w:spacing w:before="120" w:after="120" w:line="240" w:lineRule="auto"/>
        <w:ind w:left="1701" w:hanging="283"/>
        <w:rPr>
          <w:rFonts w:ascii="Arial" w:hAnsi="Arial" w:cs="Arial"/>
          <w:color w:val="000000" w:themeColor="text1"/>
          <w:sz w:val="22"/>
        </w:rPr>
      </w:pPr>
      <w:r w:rsidRPr="00FA39BE">
        <w:rPr>
          <w:rFonts w:ascii="Arial" w:hAnsi="Arial" w:cs="Arial"/>
          <w:color w:val="000000" w:themeColor="text1"/>
          <w:sz w:val="22"/>
        </w:rPr>
        <w:t>completed a</w:t>
      </w:r>
      <w:r w:rsidR="00767CC8" w:rsidRPr="00FA39BE">
        <w:rPr>
          <w:rFonts w:ascii="Arial" w:hAnsi="Arial" w:cs="Arial"/>
          <w:color w:val="000000" w:themeColor="text1"/>
          <w:sz w:val="22"/>
        </w:rPr>
        <w:t>t least</w:t>
      </w:r>
      <w:r w:rsidRPr="00FA39BE">
        <w:rPr>
          <w:rFonts w:ascii="Arial" w:hAnsi="Arial" w:cs="Arial"/>
          <w:color w:val="000000" w:themeColor="text1"/>
          <w:sz w:val="22"/>
        </w:rPr>
        <w:t xml:space="preserve"> </w:t>
      </w:r>
      <w:r w:rsidR="00AE01DF" w:rsidRPr="00FA39BE">
        <w:rPr>
          <w:rFonts w:ascii="Arial" w:hAnsi="Arial" w:cs="Arial"/>
          <w:color w:val="000000" w:themeColor="text1"/>
          <w:sz w:val="22"/>
        </w:rPr>
        <w:t>three</w:t>
      </w:r>
      <w:r w:rsidR="00767CC8" w:rsidRPr="00FA39BE">
        <w:rPr>
          <w:rFonts w:ascii="Arial" w:hAnsi="Arial" w:cs="Arial"/>
          <w:color w:val="000000" w:themeColor="text1"/>
          <w:sz w:val="22"/>
        </w:rPr>
        <w:t xml:space="preserve"> years of </w:t>
      </w:r>
      <w:r w:rsidR="00462AA5" w:rsidRPr="00FA39BE">
        <w:rPr>
          <w:rFonts w:ascii="Arial" w:hAnsi="Arial" w:cs="Arial"/>
          <w:color w:val="000000" w:themeColor="text1"/>
          <w:sz w:val="22"/>
        </w:rPr>
        <w:t xml:space="preserve">full-time </w:t>
      </w:r>
      <w:r w:rsidR="00767CC8" w:rsidRPr="00FA39BE">
        <w:rPr>
          <w:rFonts w:ascii="Arial" w:hAnsi="Arial" w:cs="Arial"/>
          <w:color w:val="000000" w:themeColor="text1"/>
          <w:sz w:val="22"/>
        </w:rPr>
        <w:t xml:space="preserve">study (or equivalent) </w:t>
      </w:r>
      <w:r w:rsidR="00D45459" w:rsidRPr="00FA39BE">
        <w:rPr>
          <w:rFonts w:ascii="Arial" w:hAnsi="Arial" w:cs="Arial"/>
          <w:color w:val="000000" w:themeColor="text1"/>
          <w:sz w:val="22"/>
        </w:rPr>
        <w:t xml:space="preserve">in </w:t>
      </w:r>
      <w:r w:rsidR="00767CC8" w:rsidRPr="00FA39BE">
        <w:rPr>
          <w:rFonts w:ascii="Arial" w:hAnsi="Arial" w:cs="Arial"/>
          <w:color w:val="000000" w:themeColor="text1"/>
          <w:sz w:val="22"/>
        </w:rPr>
        <w:t>a</w:t>
      </w:r>
      <w:r w:rsidRPr="00FA39BE">
        <w:rPr>
          <w:rFonts w:ascii="Arial" w:hAnsi="Arial" w:cs="Arial"/>
          <w:color w:val="000000" w:themeColor="text1"/>
          <w:sz w:val="22"/>
        </w:rPr>
        <w:t xml:space="preserve"> Masters (Extended) </w:t>
      </w:r>
      <w:r w:rsidR="00AD1B78" w:rsidRPr="00FA39BE">
        <w:rPr>
          <w:rFonts w:ascii="Arial" w:hAnsi="Arial" w:cs="Arial"/>
          <w:color w:val="000000" w:themeColor="text1"/>
          <w:sz w:val="22"/>
        </w:rPr>
        <w:t xml:space="preserve">degree </w:t>
      </w:r>
      <w:r w:rsidR="00E51FDE" w:rsidRPr="00FA39BE">
        <w:rPr>
          <w:rFonts w:ascii="Arial" w:hAnsi="Arial" w:cs="Arial"/>
          <w:color w:val="000000" w:themeColor="text1"/>
          <w:sz w:val="22"/>
        </w:rPr>
        <w:t xml:space="preserve">at Griffith University </w:t>
      </w:r>
      <w:r w:rsidRPr="00FA39BE">
        <w:rPr>
          <w:rFonts w:ascii="Arial" w:hAnsi="Arial" w:cs="Arial"/>
          <w:color w:val="000000" w:themeColor="text1"/>
          <w:sz w:val="22"/>
        </w:rPr>
        <w:t xml:space="preserve">with a 40CP research </w:t>
      </w:r>
      <w:proofErr w:type="gramStart"/>
      <w:r w:rsidRPr="00FA39BE">
        <w:rPr>
          <w:rFonts w:ascii="Arial" w:hAnsi="Arial" w:cs="Arial"/>
          <w:color w:val="000000" w:themeColor="text1"/>
          <w:sz w:val="22"/>
        </w:rPr>
        <w:t>component;</w:t>
      </w:r>
      <w:proofErr w:type="gramEnd"/>
      <w:r w:rsidRPr="00FA39BE">
        <w:rPr>
          <w:rFonts w:ascii="Arial" w:hAnsi="Arial" w:cs="Arial"/>
          <w:color w:val="000000" w:themeColor="text1"/>
          <w:sz w:val="22"/>
        </w:rPr>
        <w:t>  </w:t>
      </w:r>
    </w:p>
    <w:p w14:paraId="1AAE5795" w14:textId="46D9CDCB" w:rsidR="006B6CE4" w:rsidRPr="00FA39BE" w:rsidRDefault="00E57208" w:rsidP="00235DC9">
      <w:pPr>
        <w:pStyle w:val="NormalWhite"/>
        <w:numPr>
          <w:ilvl w:val="2"/>
          <w:numId w:val="8"/>
        </w:numPr>
        <w:spacing w:before="120" w:after="120" w:line="240" w:lineRule="auto"/>
        <w:ind w:left="1701" w:hanging="283"/>
        <w:rPr>
          <w:rFonts w:ascii="Arial" w:hAnsi="Arial" w:cs="Arial"/>
          <w:color w:val="000000" w:themeColor="text1"/>
          <w:sz w:val="22"/>
        </w:rPr>
      </w:pPr>
      <w:r w:rsidRPr="00FA39BE">
        <w:rPr>
          <w:rFonts w:ascii="Arial" w:hAnsi="Arial" w:cs="Arial"/>
          <w:color w:val="000000" w:themeColor="text1"/>
          <w:sz w:val="22"/>
        </w:rPr>
        <w:t>met the requirements for</w:t>
      </w:r>
      <w:r w:rsidR="0044510D" w:rsidRPr="00FA39BE">
        <w:rPr>
          <w:rFonts w:ascii="Arial" w:hAnsi="Arial" w:cs="Arial"/>
          <w:color w:val="000000" w:themeColor="text1"/>
          <w:sz w:val="22"/>
        </w:rPr>
        <w:t xml:space="preserve"> a</w:t>
      </w:r>
      <w:r w:rsidR="006B6CE4" w:rsidRPr="00FA39BE">
        <w:rPr>
          <w:rFonts w:ascii="Arial" w:hAnsi="Arial" w:cs="Arial"/>
          <w:color w:val="000000" w:themeColor="text1"/>
          <w:sz w:val="22"/>
        </w:rPr>
        <w:t xml:space="preserve"> </w:t>
      </w:r>
      <w:proofErr w:type="spellStart"/>
      <w:proofErr w:type="gramStart"/>
      <w:r w:rsidR="006B6CE4" w:rsidRPr="00FA39BE">
        <w:rPr>
          <w:rFonts w:ascii="Arial" w:hAnsi="Arial" w:cs="Arial"/>
          <w:color w:val="000000" w:themeColor="text1"/>
          <w:sz w:val="22"/>
        </w:rPr>
        <w:t>Masters</w:t>
      </w:r>
      <w:proofErr w:type="spellEnd"/>
      <w:proofErr w:type="gramEnd"/>
      <w:r w:rsidR="006B6CE4" w:rsidRPr="00FA39BE">
        <w:rPr>
          <w:rFonts w:ascii="Arial" w:hAnsi="Arial" w:cs="Arial"/>
          <w:color w:val="000000" w:themeColor="text1"/>
          <w:sz w:val="22"/>
        </w:rPr>
        <w:t xml:space="preserve"> </w:t>
      </w:r>
      <w:r w:rsidR="0044510D" w:rsidRPr="00FA39BE">
        <w:rPr>
          <w:rFonts w:ascii="Arial" w:hAnsi="Arial" w:cs="Arial"/>
          <w:color w:val="000000" w:themeColor="text1"/>
          <w:sz w:val="22"/>
        </w:rPr>
        <w:t>d</w:t>
      </w:r>
      <w:r w:rsidR="006B6CE4" w:rsidRPr="00FA39BE">
        <w:rPr>
          <w:rFonts w:ascii="Arial" w:hAnsi="Arial" w:cs="Arial"/>
          <w:color w:val="000000" w:themeColor="text1"/>
          <w:sz w:val="22"/>
        </w:rPr>
        <w:t>egree with distinction;  </w:t>
      </w:r>
    </w:p>
    <w:p w14:paraId="2D629E7C" w14:textId="2CB8C2DC" w:rsidR="006B6CE4" w:rsidRPr="00FA39BE" w:rsidRDefault="006B6CE4" w:rsidP="00235DC9">
      <w:pPr>
        <w:pStyle w:val="NormalWhite"/>
        <w:numPr>
          <w:ilvl w:val="2"/>
          <w:numId w:val="8"/>
        </w:numPr>
        <w:spacing w:before="120" w:after="120" w:line="240" w:lineRule="auto"/>
        <w:ind w:left="1701" w:hanging="283"/>
        <w:rPr>
          <w:rFonts w:ascii="Arial" w:hAnsi="Arial" w:cs="Arial"/>
          <w:color w:val="000000" w:themeColor="text1"/>
          <w:sz w:val="22"/>
        </w:rPr>
      </w:pPr>
      <w:r w:rsidRPr="00FA39BE">
        <w:rPr>
          <w:rFonts w:ascii="Arial" w:hAnsi="Arial" w:cs="Arial"/>
          <w:color w:val="000000" w:themeColor="text1"/>
          <w:sz w:val="22"/>
        </w:rPr>
        <w:t>achieve</w:t>
      </w:r>
      <w:r w:rsidR="0044510D" w:rsidRPr="00FA39BE">
        <w:rPr>
          <w:rFonts w:ascii="Arial" w:hAnsi="Arial" w:cs="Arial"/>
          <w:color w:val="000000" w:themeColor="text1"/>
          <w:sz w:val="22"/>
        </w:rPr>
        <w:t>d</w:t>
      </w:r>
      <w:r w:rsidRPr="00FA39BE">
        <w:rPr>
          <w:rFonts w:ascii="Arial" w:hAnsi="Arial" w:cs="Arial"/>
          <w:color w:val="000000" w:themeColor="text1"/>
          <w:sz w:val="22"/>
        </w:rPr>
        <w:t xml:space="preserve"> a minimum GPA of 6.5 over the entire degree; and </w:t>
      </w:r>
    </w:p>
    <w:p w14:paraId="3B66CD18" w14:textId="47182ACB" w:rsidR="006B6CE4" w:rsidRPr="00ED4475" w:rsidRDefault="006B6CE4" w:rsidP="00235DC9">
      <w:pPr>
        <w:pStyle w:val="NormalWhite"/>
        <w:numPr>
          <w:ilvl w:val="2"/>
          <w:numId w:val="8"/>
        </w:numPr>
        <w:spacing w:before="120" w:after="120" w:line="240" w:lineRule="auto"/>
        <w:ind w:left="1701" w:hanging="283"/>
        <w:rPr>
          <w:rFonts w:ascii="Arial" w:hAnsi="Arial" w:cs="Arial"/>
          <w:color w:val="000000" w:themeColor="text1"/>
          <w:sz w:val="22"/>
        </w:rPr>
      </w:pPr>
      <w:r w:rsidRPr="00ED4475">
        <w:rPr>
          <w:rFonts w:ascii="Arial" w:hAnsi="Arial" w:cs="Arial"/>
          <w:color w:val="000000" w:themeColor="text1"/>
          <w:sz w:val="22"/>
        </w:rPr>
        <w:t>achieve</w:t>
      </w:r>
      <w:r w:rsidR="0044510D" w:rsidRPr="00ED4475">
        <w:rPr>
          <w:rFonts w:ascii="Arial" w:hAnsi="Arial" w:cs="Arial"/>
          <w:color w:val="000000" w:themeColor="text1"/>
          <w:sz w:val="22"/>
        </w:rPr>
        <w:t>d</w:t>
      </w:r>
      <w:r w:rsidRPr="00ED4475">
        <w:rPr>
          <w:rFonts w:ascii="Arial" w:hAnsi="Arial" w:cs="Arial"/>
          <w:color w:val="000000" w:themeColor="text1"/>
          <w:sz w:val="22"/>
        </w:rPr>
        <w:t xml:space="preserve"> a minimum GPA of 6.5 for the 40CP research component.  </w:t>
      </w:r>
    </w:p>
    <w:p w14:paraId="25CD7207" w14:textId="51D32E51" w:rsidR="008D09E1" w:rsidRPr="00ED4475" w:rsidRDefault="006B6CE4" w:rsidP="00235DC9">
      <w:pPr>
        <w:pStyle w:val="paragraph"/>
        <w:spacing w:before="120" w:beforeAutospacing="0" w:after="120" w:afterAutospacing="0"/>
        <w:ind w:left="1418"/>
        <w:textAlignment w:val="baseline"/>
        <w:rPr>
          <w:rStyle w:val="eop"/>
          <w:rFonts w:ascii="Arial" w:eastAsiaTheme="minorHAnsi" w:hAnsi="Arial" w:cs="Arial"/>
          <w:sz w:val="22"/>
          <w:szCs w:val="22"/>
        </w:rPr>
      </w:pPr>
      <w:r w:rsidRPr="00ED4475">
        <w:rPr>
          <w:rStyle w:val="normaltextrun"/>
          <w:rFonts w:ascii="Arial" w:hAnsi="Arial" w:cs="Arial"/>
          <w:sz w:val="22"/>
          <w:szCs w:val="22"/>
        </w:rPr>
        <w:t xml:space="preserve">A </w:t>
      </w:r>
      <w:r w:rsidR="00717A50" w:rsidRPr="00ED4475">
        <w:rPr>
          <w:rStyle w:val="normaltextrun"/>
          <w:rFonts w:ascii="Arial" w:hAnsi="Arial" w:cs="Arial"/>
          <w:sz w:val="22"/>
          <w:szCs w:val="22"/>
        </w:rPr>
        <w:t xml:space="preserve">student </w:t>
      </w:r>
      <w:r w:rsidRPr="00ED4475">
        <w:rPr>
          <w:rStyle w:val="normaltextrun"/>
          <w:rFonts w:ascii="Arial" w:hAnsi="Arial" w:cs="Arial"/>
          <w:sz w:val="22"/>
          <w:szCs w:val="22"/>
        </w:rPr>
        <w:t xml:space="preserve">who enrolled in </w:t>
      </w:r>
      <w:r w:rsidR="00612CBF" w:rsidRPr="00ED4475">
        <w:rPr>
          <w:rStyle w:val="normaltextrun"/>
          <w:rFonts w:ascii="Arial" w:hAnsi="Arial" w:cs="Arial"/>
          <w:sz w:val="22"/>
          <w:szCs w:val="22"/>
        </w:rPr>
        <w:t xml:space="preserve">a </w:t>
      </w:r>
      <w:r w:rsidRPr="00ED4475">
        <w:rPr>
          <w:rStyle w:val="normaltextrun"/>
          <w:rFonts w:ascii="Arial" w:hAnsi="Arial" w:cs="Arial"/>
          <w:sz w:val="22"/>
          <w:szCs w:val="22"/>
        </w:rPr>
        <w:t xml:space="preserve">Masters </w:t>
      </w:r>
      <w:r w:rsidR="00612CBF" w:rsidRPr="00ED4475">
        <w:rPr>
          <w:rStyle w:val="normaltextrun"/>
          <w:rFonts w:ascii="Arial" w:hAnsi="Arial" w:cs="Arial"/>
          <w:sz w:val="22"/>
          <w:szCs w:val="22"/>
        </w:rPr>
        <w:t>(</w:t>
      </w:r>
      <w:r w:rsidRPr="00ED4475">
        <w:rPr>
          <w:rStyle w:val="normaltextrun"/>
          <w:rFonts w:ascii="Arial" w:hAnsi="Arial" w:cs="Arial"/>
          <w:sz w:val="22"/>
          <w:szCs w:val="22"/>
        </w:rPr>
        <w:t>Extended</w:t>
      </w:r>
      <w:r w:rsidR="00612CBF" w:rsidRPr="00ED4475">
        <w:rPr>
          <w:rStyle w:val="normaltextrun"/>
          <w:rFonts w:ascii="Arial" w:hAnsi="Arial" w:cs="Arial"/>
          <w:sz w:val="22"/>
          <w:szCs w:val="22"/>
        </w:rPr>
        <w:t>)</w:t>
      </w:r>
      <w:r w:rsidRPr="00ED4475">
        <w:rPr>
          <w:rStyle w:val="normaltextrun"/>
          <w:rFonts w:ascii="Arial" w:hAnsi="Arial" w:cs="Arial"/>
          <w:sz w:val="22"/>
          <w:szCs w:val="22"/>
        </w:rPr>
        <w:t xml:space="preserve"> </w:t>
      </w:r>
      <w:r w:rsidR="008F7C15" w:rsidRPr="00ED4475">
        <w:rPr>
          <w:rStyle w:val="normaltextrun"/>
          <w:rFonts w:ascii="Arial" w:hAnsi="Arial" w:cs="Arial"/>
          <w:sz w:val="22"/>
          <w:szCs w:val="22"/>
        </w:rPr>
        <w:t xml:space="preserve">degree </w:t>
      </w:r>
      <w:r w:rsidRPr="00ED4475">
        <w:rPr>
          <w:rStyle w:val="normaltextrun"/>
          <w:rFonts w:ascii="Arial" w:hAnsi="Arial" w:cs="Arial"/>
          <w:sz w:val="22"/>
          <w:szCs w:val="22"/>
        </w:rPr>
        <w:t xml:space="preserve">for more than </w:t>
      </w:r>
      <w:proofErr w:type="gramStart"/>
      <w:r w:rsidR="001508D4" w:rsidRPr="00ED4475">
        <w:rPr>
          <w:rStyle w:val="normaltextrun"/>
          <w:rFonts w:ascii="Arial" w:hAnsi="Arial" w:cs="Arial"/>
          <w:sz w:val="22"/>
          <w:szCs w:val="22"/>
        </w:rPr>
        <w:t>one year</w:t>
      </w:r>
      <w:proofErr w:type="gramEnd"/>
      <w:r w:rsidR="001508D4" w:rsidRPr="00ED4475">
        <w:rPr>
          <w:rStyle w:val="normaltextrun"/>
          <w:rFonts w:ascii="Arial" w:hAnsi="Arial" w:cs="Arial"/>
          <w:sz w:val="22"/>
          <w:szCs w:val="22"/>
        </w:rPr>
        <w:t xml:space="preserve"> full-time study (or </w:t>
      </w:r>
      <w:r w:rsidRPr="00ED4475">
        <w:rPr>
          <w:rStyle w:val="normaltextrun"/>
          <w:rFonts w:ascii="Arial" w:hAnsi="Arial" w:cs="Arial"/>
          <w:sz w:val="22"/>
          <w:szCs w:val="22"/>
        </w:rPr>
        <w:t>equivalent</w:t>
      </w:r>
      <w:r w:rsidR="001508D4" w:rsidRPr="00ED4475">
        <w:rPr>
          <w:rStyle w:val="normaltextrun"/>
          <w:rFonts w:ascii="Arial" w:hAnsi="Arial" w:cs="Arial"/>
          <w:sz w:val="22"/>
          <w:szCs w:val="22"/>
        </w:rPr>
        <w:t xml:space="preserve">) </w:t>
      </w:r>
      <w:r w:rsidRPr="00ED4475">
        <w:rPr>
          <w:rStyle w:val="normaltextrun"/>
          <w:rFonts w:ascii="Arial" w:hAnsi="Arial" w:cs="Arial"/>
          <w:sz w:val="22"/>
          <w:szCs w:val="22"/>
        </w:rPr>
        <w:t xml:space="preserve">in excess of the normal minimum period required for the award of </w:t>
      </w:r>
      <w:r w:rsidR="00DB0089" w:rsidRPr="00ED4475">
        <w:rPr>
          <w:rStyle w:val="normaltextrun"/>
          <w:rFonts w:ascii="Arial" w:hAnsi="Arial" w:cs="Arial"/>
          <w:sz w:val="22"/>
          <w:szCs w:val="22"/>
        </w:rPr>
        <w:t xml:space="preserve">a </w:t>
      </w:r>
      <w:proofErr w:type="spellStart"/>
      <w:r w:rsidR="00DB0089" w:rsidRPr="00ED4475">
        <w:rPr>
          <w:rStyle w:val="normaltextrun"/>
          <w:rFonts w:ascii="Arial" w:hAnsi="Arial" w:cs="Arial"/>
          <w:sz w:val="22"/>
          <w:szCs w:val="22"/>
        </w:rPr>
        <w:t>Masters</w:t>
      </w:r>
      <w:proofErr w:type="spellEnd"/>
      <w:r w:rsidR="00DB0089" w:rsidRPr="00ED4475">
        <w:rPr>
          <w:rStyle w:val="normaltextrun"/>
          <w:rFonts w:ascii="Arial" w:hAnsi="Arial" w:cs="Arial"/>
          <w:sz w:val="22"/>
          <w:szCs w:val="22"/>
        </w:rPr>
        <w:t xml:space="preserve"> </w:t>
      </w:r>
      <w:r w:rsidRPr="00ED4475">
        <w:rPr>
          <w:rStyle w:val="normaltextrun"/>
          <w:rFonts w:ascii="Arial" w:hAnsi="Arial" w:cs="Arial"/>
          <w:sz w:val="22"/>
          <w:szCs w:val="22"/>
        </w:rPr>
        <w:t xml:space="preserve">degree </w:t>
      </w:r>
      <w:r w:rsidR="003972ED" w:rsidRPr="00ED4475">
        <w:rPr>
          <w:rStyle w:val="normaltextrun"/>
          <w:rFonts w:ascii="Arial" w:hAnsi="Arial" w:cs="Arial"/>
          <w:sz w:val="22"/>
          <w:szCs w:val="22"/>
        </w:rPr>
        <w:t>shall</w:t>
      </w:r>
      <w:r w:rsidRPr="00ED4475">
        <w:rPr>
          <w:rStyle w:val="normaltextrun"/>
          <w:rFonts w:ascii="Arial" w:hAnsi="Arial" w:cs="Arial"/>
          <w:sz w:val="22"/>
          <w:szCs w:val="22"/>
        </w:rPr>
        <w:t xml:space="preserve"> not be recommended for a University Medal, unless there is evidence of exceptional circumstances.</w:t>
      </w:r>
      <w:r w:rsidRPr="00ED4475">
        <w:rPr>
          <w:rStyle w:val="eop"/>
          <w:rFonts w:ascii="Arial" w:hAnsi="Arial" w:cs="Arial"/>
          <w:sz w:val="22"/>
          <w:szCs w:val="22"/>
        </w:rPr>
        <w:t> </w:t>
      </w:r>
    </w:p>
    <w:p w14:paraId="78BBC006" w14:textId="1C057D4C" w:rsidR="003F563D" w:rsidRPr="00235DC9" w:rsidRDefault="006A73E5" w:rsidP="00235DC9">
      <w:pPr>
        <w:pStyle w:val="Heading4"/>
        <w:spacing w:before="120"/>
        <w:ind w:left="851" w:firstLine="0"/>
        <w:jc w:val="left"/>
        <w:rPr>
          <w:rFonts w:ascii="Arial" w:eastAsia="Times New Roman" w:hAnsi="Arial"/>
          <w:sz w:val="22"/>
          <w:lang w:eastAsia="en-GB"/>
        </w:rPr>
      </w:pPr>
      <w:r w:rsidRPr="00235DC9">
        <w:rPr>
          <w:rFonts w:ascii="Arial" w:eastAsia="Times New Roman" w:hAnsi="Arial"/>
          <w:sz w:val="22"/>
          <w:lang w:eastAsia="en-GB"/>
        </w:rPr>
        <w:t>3.1.2</w:t>
      </w:r>
      <w:r w:rsidR="000B2EFF" w:rsidRPr="00235DC9">
        <w:rPr>
          <w:rFonts w:ascii="Arial" w:eastAsia="Times New Roman" w:hAnsi="Arial"/>
          <w:sz w:val="22"/>
          <w:lang w:eastAsia="en-GB"/>
        </w:rPr>
        <w:t xml:space="preserve"> </w:t>
      </w:r>
      <w:r w:rsidR="008D09E1" w:rsidRPr="00235DC9">
        <w:rPr>
          <w:rFonts w:ascii="Arial" w:eastAsia="Times New Roman" w:hAnsi="Arial"/>
          <w:sz w:val="22"/>
          <w:lang w:eastAsia="en-GB"/>
        </w:rPr>
        <w:t>Procedure for award</w:t>
      </w:r>
    </w:p>
    <w:p w14:paraId="59E7F0E1" w14:textId="4498AD80" w:rsidR="008D09E1" w:rsidRPr="00ED4475" w:rsidRDefault="000F0E64" w:rsidP="00235DC9">
      <w:pPr>
        <w:pStyle w:val="paragraph"/>
        <w:spacing w:before="120" w:beforeAutospacing="0" w:after="120" w:afterAutospacing="0"/>
        <w:ind w:left="851"/>
        <w:textAlignment w:val="baseline"/>
        <w:rPr>
          <w:rStyle w:val="normaltextrun"/>
          <w:rFonts w:ascii="Arial" w:hAnsi="Arial" w:cs="Arial"/>
          <w:sz w:val="22"/>
          <w:szCs w:val="22"/>
        </w:rPr>
      </w:pPr>
      <w:r w:rsidRPr="00ED4475">
        <w:rPr>
          <w:rStyle w:val="normaltextrun"/>
          <w:rFonts w:ascii="Arial" w:hAnsi="Arial" w:cs="Arial"/>
          <w:sz w:val="22"/>
          <w:szCs w:val="22"/>
        </w:rPr>
        <w:t>Dean (Learning &amp; Teaching) shall approve candidates for the award of University Medal, on the recommendation of the School Assessment Board, and ask the Council to award the University Medal at a ceremony for the conferring of degrees. It is expected that an award of the University Medal would coincide with the award to the student of their degree. </w:t>
      </w:r>
    </w:p>
    <w:p w14:paraId="164EFB7E" w14:textId="4537282D" w:rsidR="003E1E91" w:rsidRPr="00235DC9" w:rsidRDefault="006B041A" w:rsidP="00235DC9">
      <w:pPr>
        <w:pStyle w:val="Heading4"/>
        <w:spacing w:before="120"/>
        <w:ind w:left="851" w:firstLine="0"/>
        <w:jc w:val="left"/>
        <w:rPr>
          <w:rFonts w:ascii="Arial" w:hAnsi="Arial"/>
          <w:bCs/>
          <w:sz w:val="22"/>
        </w:rPr>
      </w:pPr>
      <w:r w:rsidRPr="00235DC9">
        <w:rPr>
          <w:rFonts w:ascii="Arial" w:eastAsia="Times New Roman" w:hAnsi="Arial"/>
          <w:bCs/>
          <w:sz w:val="22"/>
          <w:lang w:eastAsia="en-GB"/>
        </w:rPr>
        <w:t>3.1.3</w:t>
      </w:r>
      <w:r w:rsidR="000B2EFF" w:rsidRPr="00235DC9">
        <w:rPr>
          <w:rFonts w:ascii="Arial" w:eastAsia="Times New Roman" w:hAnsi="Arial"/>
          <w:bCs/>
          <w:sz w:val="22"/>
          <w:lang w:eastAsia="en-GB"/>
        </w:rPr>
        <w:t xml:space="preserve"> </w:t>
      </w:r>
      <w:r w:rsidR="006565BC" w:rsidRPr="00235DC9">
        <w:rPr>
          <w:rFonts w:ascii="Arial" w:eastAsia="Times New Roman" w:hAnsi="Arial"/>
          <w:bCs/>
          <w:sz w:val="22"/>
          <w:lang w:eastAsia="en-GB"/>
        </w:rPr>
        <w:t>Approved form of medal</w:t>
      </w:r>
    </w:p>
    <w:p w14:paraId="3AEA111D" w14:textId="24D9AE38" w:rsidR="00026A7D" w:rsidRPr="00ED4475" w:rsidRDefault="00DD1186" w:rsidP="00235DC9">
      <w:pPr>
        <w:pStyle w:val="paragraph"/>
        <w:spacing w:before="120" w:beforeAutospacing="0" w:after="120" w:afterAutospacing="0"/>
        <w:ind w:left="851"/>
        <w:textAlignment w:val="baseline"/>
        <w:rPr>
          <w:rFonts w:ascii="Arial" w:eastAsiaTheme="minorHAnsi" w:hAnsi="Arial" w:cs="Arial"/>
          <w:b/>
          <w:sz w:val="22"/>
          <w:szCs w:val="22"/>
        </w:rPr>
      </w:pPr>
      <w:r w:rsidRPr="00ED4475">
        <w:rPr>
          <w:rStyle w:val="normaltextrun"/>
          <w:rFonts w:ascii="Arial" w:hAnsi="Arial" w:cs="Arial"/>
          <w:sz w:val="22"/>
          <w:szCs w:val="22"/>
        </w:rPr>
        <w:t xml:space="preserve">The </w:t>
      </w:r>
      <w:r w:rsidR="006565BC" w:rsidRPr="00ED4475">
        <w:rPr>
          <w:rStyle w:val="normaltextrun"/>
          <w:rFonts w:ascii="Arial" w:hAnsi="Arial" w:cs="Arial"/>
          <w:sz w:val="22"/>
          <w:szCs w:val="22"/>
        </w:rPr>
        <w:t xml:space="preserve">approved form </w:t>
      </w:r>
      <w:r w:rsidRPr="00ED4475">
        <w:rPr>
          <w:rStyle w:val="normaltextrun"/>
          <w:rFonts w:ascii="Arial" w:hAnsi="Arial" w:cs="Arial"/>
          <w:sz w:val="22"/>
          <w:szCs w:val="22"/>
        </w:rPr>
        <w:t xml:space="preserve">of the medal </w:t>
      </w:r>
      <w:r w:rsidR="003972ED" w:rsidRPr="00ED4475">
        <w:rPr>
          <w:rStyle w:val="normaltextrun"/>
          <w:rFonts w:ascii="Arial" w:hAnsi="Arial" w:cs="Arial"/>
          <w:sz w:val="22"/>
          <w:szCs w:val="22"/>
        </w:rPr>
        <w:t>shall</w:t>
      </w:r>
      <w:r w:rsidRPr="00ED4475">
        <w:rPr>
          <w:rStyle w:val="normaltextrun"/>
          <w:rFonts w:ascii="Arial" w:hAnsi="Arial" w:cs="Arial"/>
          <w:sz w:val="22"/>
          <w:szCs w:val="22"/>
        </w:rPr>
        <w:t xml:space="preserve"> be as follows</w:t>
      </w:r>
      <w:r w:rsidR="005C2A33" w:rsidRPr="00ED4475">
        <w:rPr>
          <w:rStyle w:val="normaltextrun"/>
          <w:rFonts w:ascii="Arial" w:hAnsi="Arial" w:cs="Arial"/>
          <w:sz w:val="22"/>
          <w:szCs w:val="22"/>
        </w:rPr>
        <w:t>:</w:t>
      </w:r>
      <w:r w:rsidRPr="00ED4475">
        <w:rPr>
          <w:rStyle w:val="eop"/>
          <w:rFonts w:ascii="Arial" w:hAnsi="Arial" w:cs="Arial"/>
          <w:sz w:val="22"/>
          <w:szCs w:val="22"/>
        </w:rPr>
        <w:t> </w:t>
      </w:r>
    </w:p>
    <w:p w14:paraId="493D13B8" w14:textId="77777777" w:rsidR="00DD1186" w:rsidRPr="00ED4475" w:rsidRDefault="00DD1186" w:rsidP="00235DC9">
      <w:pPr>
        <w:pStyle w:val="NormalWhite"/>
        <w:numPr>
          <w:ilvl w:val="1"/>
          <w:numId w:val="9"/>
        </w:numPr>
        <w:spacing w:before="120" w:after="120" w:line="240" w:lineRule="auto"/>
        <w:ind w:left="1134" w:hanging="283"/>
        <w:rPr>
          <w:rFonts w:ascii="Arial" w:hAnsi="Arial" w:cs="Arial"/>
          <w:color w:val="000000" w:themeColor="text1"/>
          <w:sz w:val="22"/>
        </w:rPr>
      </w:pPr>
      <w:r w:rsidRPr="00ED4475">
        <w:rPr>
          <w:rFonts w:ascii="Arial" w:hAnsi="Arial" w:cs="Arial"/>
          <w:color w:val="000000" w:themeColor="text1"/>
          <w:sz w:val="22"/>
        </w:rPr>
        <w:t>Diameter: 50 mm </w:t>
      </w:r>
    </w:p>
    <w:p w14:paraId="472A436C" w14:textId="77777777" w:rsidR="00DD1186" w:rsidRPr="00ED4475" w:rsidRDefault="00DD1186" w:rsidP="00235DC9">
      <w:pPr>
        <w:pStyle w:val="NormalWhite"/>
        <w:numPr>
          <w:ilvl w:val="1"/>
          <w:numId w:val="9"/>
        </w:numPr>
        <w:spacing w:before="120" w:after="120" w:line="240" w:lineRule="auto"/>
        <w:ind w:left="1134" w:hanging="283"/>
        <w:rPr>
          <w:rFonts w:ascii="Arial" w:hAnsi="Arial" w:cs="Arial"/>
          <w:color w:val="000000" w:themeColor="text1"/>
          <w:sz w:val="22"/>
        </w:rPr>
      </w:pPr>
      <w:r w:rsidRPr="00ED4475">
        <w:rPr>
          <w:rFonts w:ascii="Arial" w:hAnsi="Arial" w:cs="Arial"/>
          <w:color w:val="000000" w:themeColor="text1"/>
          <w:sz w:val="22"/>
        </w:rPr>
        <w:t>Colour: Antique Bronze </w:t>
      </w:r>
    </w:p>
    <w:p w14:paraId="3B696E4F" w14:textId="42B281F2" w:rsidR="00DD1186" w:rsidRPr="00ED4475" w:rsidRDefault="00DD1186" w:rsidP="00235DC9">
      <w:pPr>
        <w:pStyle w:val="NormalWhite"/>
        <w:numPr>
          <w:ilvl w:val="1"/>
          <w:numId w:val="9"/>
        </w:numPr>
        <w:spacing w:before="120" w:after="120" w:line="240" w:lineRule="auto"/>
        <w:ind w:left="1134" w:hanging="283"/>
        <w:rPr>
          <w:rFonts w:ascii="Arial" w:hAnsi="Arial" w:cs="Arial"/>
          <w:color w:val="000000" w:themeColor="text1"/>
          <w:sz w:val="22"/>
        </w:rPr>
      </w:pPr>
      <w:r w:rsidRPr="00ED4475">
        <w:rPr>
          <w:rFonts w:ascii="Arial" w:hAnsi="Arial" w:cs="Arial"/>
          <w:color w:val="000000" w:themeColor="text1"/>
          <w:sz w:val="22"/>
        </w:rPr>
        <w:t xml:space="preserve">Obverse: full Arms of </w:t>
      </w:r>
      <w:r w:rsidR="00CE73A5" w:rsidRPr="00ED4475">
        <w:rPr>
          <w:rFonts w:ascii="Arial" w:hAnsi="Arial" w:cs="Arial"/>
          <w:color w:val="000000" w:themeColor="text1"/>
          <w:sz w:val="22"/>
        </w:rPr>
        <w:t xml:space="preserve">Griffith </w:t>
      </w:r>
      <w:r w:rsidRPr="00ED4475">
        <w:rPr>
          <w:rFonts w:ascii="Arial" w:hAnsi="Arial" w:cs="Arial"/>
          <w:color w:val="000000" w:themeColor="text1"/>
          <w:sz w:val="22"/>
        </w:rPr>
        <w:t>University </w:t>
      </w:r>
    </w:p>
    <w:p w14:paraId="71F5303B" w14:textId="4BEFC9CD" w:rsidR="00305C35" w:rsidRPr="00ED4475" w:rsidRDefault="00DD1186" w:rsidP="00235DC9">
      <w:pPr>
        <w:pStyle w:val="NormalWhite"/>
        <w:numPr>
          <w:ilvl w:val="1"/>
          <w:numId w:val="9"/>
        </w:numPr>
        <w:spacing w:before="120" w:after="120" w:line="240" w:lineRule="auto"/>
        <w:ind w:left="1134" w:hanging="283"/>
        <w:rPr>
          <w:rFonts w:ascii="Arial" w:hAnsi="Arial" w:cs="Arial"/>
          <w:color w:val="000000" w:themeColor="text1"/>
          <w:sz w:val="22"/>
        </w:rPr>
      </w:pPr>
      <w:r w:rsidRPr="00ED4475">
        <w:rPr>
          <w:rFonts w:ascii="Arial" w:hAnsi="Arial" w:cs="Arial"/>
          <w:color w:val="000000" w:themeColor="text1"/>
          <w:sz w:val="22"/>
        </w:rPr>
        <w:t>Reverse: the words to include "for Academic Excellence" cast into the top half, with the winner's name and year to be engraved below. </w:t>
      </w:r>
    </w:p>
    <w:p w14:paraId="37F36ADC" w14:textId="7BB9DBEA" w:rsidR="00DB53FB" w:rsidRPr="00235DC9" w:rsidRDefault="004B5D53" w:rsidP="00235DC9">
      <w:pPr>
        <w:pStyle w:val="Heading3"/>
        <w:spacing w:before="120" w:after="120"/>
        <w:ind w:left="567" w:firstLine="0"/>
        <w:rPr>
          <w:rFonts w:ascii="Arial" w:hAnsi="Arial" w:cs="Arial"/>
          <w:b/>
          <w:bCs/>
          <w:sz w:val="28"/>
          <w:szCs w:val="28"/>
        </w:rPr>
      </w:pPr>
      <w:bookmarkStart w:id="11" w:name="_3.2_Chancellor’s_Medal"/>
      <w:bookmarkEnd w:id="11"/>
      <w:r w:rsidRPr="00235DC9">
        <w:rPr>
          <w:rFonts w:ascii="Arial" w:hAnsi="Arial" w:cs="Arial"/>
          <w:b/>
          <w:bCs/>
          <w:sz w:val="28"/>
          <w:szCs w:val="28"/>
        </w:rPr>
        <w:lastRenderedPageBreak/>
        <w:t xml:space="preserve">3.2 </w:t>
      </w:r>
      <w:r w:rsidR="00752DEB" w:rsidRPr="00235DC9">
        <w:rPr>
          <w:rFonts w:ascii="Arial" w:hAnsi="Arial" w:cs="Arial"/>
          <w:b/>
          <w:bCs/>
          <w:sz w:val="28"/>
          <w:szCs w:val="28"/>
        </w:rPr>
        <w:t>Chancellor’s Medal</w:t>
      </w:r>
      <w:r w:rsidR="009904DD" w:rsidRPr="00235DC9">
        <w:rPr>
          <w:rFonts w:ascii="Arial" w:hAnsi="Arial" w:cs="Arial"/>
          <w:b/>
          <w:bCs/>
          <w:sz w:val="28"/>
          <w:szCs w:val="28"/>
        </w:rPr>
        <w:t xml:space="preserve"> </w:t>
      </w:r>
      <w:r w:rsidR="00F371DB" w:rsidRPr="00235DC9">
        <w:rPr>
          <w:rFonts w:ascii="Arial" w:hAnsi="Arial" w:cs="Arial"/>
          <w:b/>
          <w:bCs/>
          <w:sz w:val="28"/>
          <w:szCs w:val="28"/>
        </w:rPr>
        <w:t>for Excellence in PhD Thesis</w:t>
      </w:r>
    </w:p>
    <w:p w14:paraId="1EA29341" w14:textId="1296BD50" w:rsidR="00040C66" w:rsidRPr="00ED4475" w:rsidRDefault="00C576E5" w:rsidP="00235DC9">
      <w:pPr>
        <w:spacing w:before="120" w:after="120" w:line="240" w:lineRule="auto"/>
        <w:ind w:left="567"/>
        <w:textAlignment w:val="baseline"/>
        <w:rPr>
          <w:rFonts w:ascii="Arial" w:eastAsia="Times New Roman" w:hAnsi="Arial" w:cs="Arial"/>
          <w:sz w:val="22"/>
        </w:rPr>
      </w:pPr>
      <w:r w:rsidRPr="00ED4475">
        <w:rPr>
          <w:rFonts w:ascii="Arial" w:eastAsia="Times New Roman" w:hAnsi="Arial" w:cs="Arial"/>
          <w:sz w:val="22"/>
        </w:rPr>
        <w:t xml:space="preserve">Griffith </w:t>
      </w:r>
      <w:r w:rsidR="00F371DB" w:rsidRPr="00ED4475">
        <w:rPr>
          <w:rFonts w:ascii="Arial" w:eastAsia="Times New Roman" w:hAnsi="Arial" w:cs="Arial"/>
          <w:sz w:val="22"/>
        </w:rPr>
        <w:t xml:space="preserve">University's recognition of </w:t>
      </w:r>
      <w:r w:rsidR="009B2BF8" w:rsidRPr="00ED4475">
        <w:rPr>
          <w:rFonts w:ascii="Arial" w:eastAsia="Times New Roman" w:hAnsi="Arial" w:cs="Arial"/>
          <w:sz w:val="22"/>
        </w:rPr>
        <w:t>a Doctor of Philos</w:t>
      </w:r>
      <w:r w:rsidR="00D271BA" w:rsidRPr="00ED4475">
        <w:rPr>
          <w:rFonts w:ascii="Arial" w:eastAsia="Times New Roman" w:hAnsi="Arial" w:cs="Arial"/>
          <w:sz w:val="22"/>
        </w:rPr>
        <w:t>ophy (PhD)</w:t>
      </w:r>
      <w:r w:rsidR="009B2BF8" w:rsidRPr="00ED4475">
        <w:rPr>
          <w:rFonts w:ascii="Arial" w:eastAsia="Times New Roman" w:hAnsi="Arial" w:cs="Arial"/>
          <w:sz w:val="22"/>
        </w:rPr>
        <w:t xml:space="preserve"> </w:t>
      </w:r>
      <w:r w:rsidR="00F371DB" w:rsidRPr="00ED4475">
        <w:rPr>
          <w:rFonts w:ascii="Arial" w:eastAsia="Times New Roman" w:hAnsi="Arial" w:cs="Arial"/>
          <w:sz w:val="22"/>
        </w:rPr>
        <w:t xml:space="preserve">candidate achievement in research through the award of the Chancellor's Medal for Excellence in the PhD Thesis (the ‘Chancellor’s Medal’) raises the profile of the research being successfully undertaken. Recipients of the awards are likely to benefit in terms of their competitiveness in the employment sector. Recognition of high achieving PhD graduates is important in raising the aspirations of all candidates, improving the range of employment </w:t>
      </w:r>
      <w:proofErr w:type="gramStart"/>
      <w:r w:rsidR="00F371DB" w:rsidRPr="00ED4475">
        <w:rPr>
          <w:rFonts w:ascii="Arial" w:eastAsia="Times New Roman" w:hAnsi="Arial" w:cs="Arial"/>
          <w:sz w:val="22"/>
        </w:rPr>
        <w:t>destinations</w:t>
      </w:r>
      <w:proofErr w:type="gramEnd"/>
      <w:r w:rsidR="00F371DB" w:rsidRPr="00ED4475">
        <w:rPr>
          <w:rFonts w:ascii="Arial" w:eastAsia="Times New Roman" w:hAnsi="Arial" w:cs="Arial"/>
          <w:sz w:val="22"/>
        </w:rPr>
        <w:t xml:space="preserve"> and acknowledging the importance of quality PhD completions to </w:t>
      </w:r>
      <w:r w:rsidRPr="00ED4475">
        <w:rPr>
          <w:rFonts w:ascii="Arial" w:eastAsia="Times New Roman" w:hAnsi="Arial" w:cs="Arial"/>
          <w:sz w:val="22"/>
        </w:rPr>
        <w:t xml:space="preserve">Griffith </w:t>
      </w:r>
      <w:r w:rsidR="00F371DB" w:rsidRPr="00ED4475">
        <w:rPr>
          <w:rFonts w:ascii="Arial" w:eastAsia="Times New Roman" w:hAnsi="Arial" w:cs="Arial"/>
          <w:sz w:val="22"/>
        </w:rPr>
        <w:t>University's research outcomes. </w:t>
      </w:r>
      <w:r w:rsidR="00BD4F46" w:rsidRPr="00ED4475">
        <w:rPr>
          <w:rFonts w:ascii="Arial" w:eastAsia="Times New Roman" w:hAnsi="Arial" w:cs="Arial"/>
          <w:sz w:val="22"/>
        </w:rPr>
        <w:t xml:space="preserve">The Chancellor's Medals are to be awarded annually for excellence in the PhD thesis. Each recipient </w:t>
      </w:r>
      <w:r w:rsidR="003972ED" w:rsidRPr="00ED4475">
        <w:rPr>
          <w:rFonts w:ascii="Arial" w:eastAsia="Times New Roman" w:hAnsi="Arial" w:cs="Arial"/>
          <w:sz w:val="22"/>
        </w:rPr>
        <w:t>shall</w:t>
      </w:r>
      <w:r w:rsidR="00BD4F46" w:rsidRPr="00ED4475">
        <w:rPr>
          <w:rFonts w:ascii="Arial" w:eastAsia="Times New Roman" w:hAnsi="Arial" w:cs="Arial"/>
          <w:sz w:val="22"/>
        </w:rPr>
        <w:t xml:space="preserve"> receive a medal and $1,000. Each of the Academic Groups </w:t>
      </w:r>
      <w:r w:rsidR="003972ED" w:rsidRPr="00ED4475">
        <w:rPr>
          <w:rFonts w:ascii="Arial" w:eastAsia="Times New Roman" w:hAnsi="Arial" w:cs="Arial"/>
          <w:sz w:val="22"/>
        </w:rPr>
        <w:t>shall</w:t>
      </w:r>
      <w:r w:rsidR="00BD4F46" w:rsidRPr="00ED4475">
        <w:rPr>
          <w:rFonts w:ascii="Arial" w:eastAsia="Times New Roman" w:hAnsi="Arial" w:cs="Arial"/>
          <w:sz w:val="22"/>
        </w:rPr>
        <w:t xml:space="preserve"> nominate an eligible candidate for an award. </w:t>
      </w:r>
    </w:p>
    <w:p w14:paraId="458AE6A7" w14:textId="4BE5F88F" w:rsidR="00FE3988" w:rsidRPr="00235DC9" w:rsidRDefault="00752DEB" w:rsidP="00235DC9">
      <w:pPr>
        <w:pStyle w:val="Heading4"/>
        <w:numPr>
          <w:ilvl w:val="2"/>
          <w:numId w:val="3"/>
        </w:numPr>
        <w:spacing w:before="120"/>
        <w:ind w:left="851" w:firstLine="0"/>
        <w:jc w:val="left"/>
        <w:rPr>
          <w:rFonts w:ascii="Arial" w:eastAsia="Times New Roman" w:hAnsi="Arial"/>
          <w:sz w:val="22"/>
        </w:rPr>
      </w:pPr>
      <w:r w:rsidRPr="00235DC9">
        <w:rPr>
          <w:rFonts w:ascii="Arial" w:hAnsi="Arial"/>
          <w:sz w:val="22"/>
        </w:rPr>
        <w:t>Eligibility</w:t>
      </w:r>
    </w:p>
    <w:p w14:paraId="629554D0" w14:textId="16E03D0E" w:rsidR="00CA7BD5" w:rsidRPr="00ED4475" w:rsidRDefault="00CA7BD5" w:rsidP="00235DC9">
      <w:pPr>
        <w:spacing w:before="120" w:after="120" w:line="240" w:lineRule="auto"/>
        <w:ind w:left="851"/>
        <w:textAlignment w:val="baseline"/>
        <w:rPr>
          <w:rFonts w:ascii="Arial" w:eastAsia="Times New Roman" w:hAnsi="Arial" w:cs="Arial"/>
          <w:sz w:val="22"/>
        </w:rPr>
      </w:pPr>
      <w:r w:rsidRPr="00ED4475">
        <w:rPr>
          <w:rFonts w:ascii="Arial" w:eastAsia="Times New Roman" w:hAnsi="Arial" w:cs="Arial"/>
          <w:sz w:val="22"/>
        </w:rPr>
        <w:t>To be eligible for the Chancellor’s Medal, candidates must</w:t>
      </w:r>
      <w:r w:rsidR="0015431F" w:rsidRPr="00ED4475">
        <w:rPr>
          <w:rFonts w:ascii="Arial" w:eastAsia="Times New Roman" w:hAnsi="Arial" w:cs="Arial"/>
          <w:sz w:val="22"/>
        </w:rPr>
        <w:t xml:space="preserve"> have</w:t>
      </w:r>
      <w:r w:rsidRPr="00ED4475">
        <w:rPr>
          <w:rFonts w:ascii="Arial" w:eastAsia="Times New Roman" w:hAnsi="Arial" w:cs="Arial"/>
          <w:sz w:val="22"/>
        </w:rPr>
        <w:t>: </w:t>
      </w:r>
    </w:p>
    <w:p w14:paraId="15E3A221" w14:textId="7937E7FF" w:rsidR="00CA7BD5" w:rsidRPr="00ED4475" w:rsidRDefault="00CA7BD5" w:rsidP="00235DC9">
      <w:pPr>
        <w:pStyle w:val="NormalWhite"/>
        <w:numPr>
          <w:ilvl w:val="1"/>
          <w:numId w:val="9"/>
        </w:numPr>
        <w:spacing w:before="120" w:after="120" w:line="240" w:lineRule="auto"/>
        <w:ind w:left="1134" w:hanging="283"/>
        <w:rPr>
          <w:rFonts w:ascii="Arial" w:hAnsi="Arial" w:cs="Arial"/>
          <w:color w:val="000000" w:themeColor="text1"/>
          <w:sz w:val="22"/>
        </w:rPr>
      </w:pPr>
      <w:r w:rsidRPr="00ED4475">
        <w:rPr>
          <w:rFonts w:ascii="Arial" w:hAnsi="Arial" w:cs="Arial"/>
          <w:color w:val="000000" w:themeColor="text1"/>
          <w:sz w:val="22"/>
        </w:rPr>
        <w:t xml:space="preserve">received the Award of Excellence in the Research Thesis from the Dean, Griffith Graduate Research School (refer </w:t>
      </w:r>
      <w:r w:rsidR="0015431F" w:rsidRPr="00ED4475">
        <w:rPr>
          <w:rFonts w:ascii="Arial" w:hAnsi="Arial" w:cs="Arial"/>
          <w:color w:val="000000" w:themeColor="text1"/>
          <w:sz w:val="22"/>
        </w:rPr>
        <w:t xml:space="preserve">to </w:t>
      </w:r>
      <w:r w:rsidRPr="00ED4475">
        <w:rPr>
          <w:rFonts w:ascii="Arial" w:hAnsi="Arial" w:cs="Arial"/>
          <w:color w:val="000000" w:themeColor="text1"/>
          <w:sz w:val="22"/>
        </w:rPr>
        <w:t xml:space="preserve">section 9.7 of the </w:t>
      </w:r>
      <w:r w:rsidRPr="002A1292">
        <w:rPr>
          <w:rFonts w:ascii="Arial" w:hAnsi="Arial" w:cs="Arial"/>
          <w:i/>
          <w:iCs/>
          <w:color w:val="000000" w:themeColor="text1"/>
          <w:sz w:val="22"/>
        </w:rPr>
        <w:t xml:space="preserve">Higher Degree </w:t>
      </w:r>
      <w:r w:rsidR="002A1292" w:rsidRPr="002A1292">
        <w:rPr>
          <w:rFonts w:ascii="Arial" w:hAnsi="Arial" w:cs="Arial"/>
          <w:i/>
          <w:iCs/>
          <w:color w:val="000000" w:themeColor="text1"/>
          <w:sz w:val="22"/>
        </w:rPr>
        <w:t xml:space="preserve">by </w:t>
      </w:r>
      <w:r w:rsidRPr="002A1292">
        <w:rPr>
          <w:rFonts w:ascii="Arial" w:hAnsi="Arial" w:cs="Arial"/>
          <w:i/>
          <w:iCs/>
          <w:color w:val="000000" w:themeColor="text1"/>
          <w:sz w:val="22"/>
        </w:rPr>
        <w:t>Research Policy</w:t>
      </w:r>
      <w:proofErr w:type="gramStart"/>
      <w:r w:rsidRPr="00ED4475">
        <w:rPr>
          <w:rFonts w:ascii="Arial" w:hAnsi="Arial" w:cs="Arial"/>
          <w:color w:val="000000" w:themeColor="text1"/>
          <w:sz w:val="22"/>
        </w:rPr>
        <w:t>);</w:t>
      </w:r>
      <w:proofErr w:type="gramEnd"/>
      <w:r w:rsidRPr="00ED4475">
        <w:rPr>
          <w:rFonts w:ascii="Arial" w:hAnsi="Arial" w:cs="Arial"/>
          <w:color w:val="000000" w:themeColor="text1"/>
          <w:sz w:val="22"/>
        </w:rPr>
        <w:t> </w:t>
      </w:r>
    </w:p>
    <w:p w14:paraId="58CF9B69" w14:textId="737D6950" w:rsidR="00CA7BD5" w:rsidRPr="00ED4475" w:rsidRDefault="00CA7BD5" w:rsidP="00235DC9">
      <w:pPr>
        <w:pStyle w:val="NormalWhite"/>
        <w:numPr>
          <w:ilvl w:val="1"/>
          <w:numId w:val="9"/>
        </w:numPr>
        <w:spacing w:before="120" w:after="120" w:line="240" w:lineRule="auto"/>
        <w:ind w:left="1134" w:hanging="283"/>
        <w:rPr>
          <w:rFonts w:ascii="Arial" w:hAnsi="Arial" w:cs="Arial"/>
          <w:color w:val="000000" w:themeColor="text1"/>
          <w:sz w:val="22"/>
        </w:rPr>
      </w:pPr>
      <w:r w:rsidRPr="00ED4475">
        <w:rPr>
          <w:rFonts w:ascii="Arial" w:hAnsi="Arial" w:cs="Arial"/>
          <w:color w:val="000000" w:themeColor="text1"/>
          <w:sz w:val="22"/>
        </w:rPr>
        <w:t>been enrolled in the Doctor of Philosophy (PhD), Doctor of Philosophy in Clinical Psychology (PhD Clin Psych), or the Doctor of Philosophy in Organisational Psychology (PhD Org Psych) degree; and </w:t>
      </w:r>
    </w:p>
    <w:p w14:paraId="2F89F9AA" w14:textId="77777777" w:rsidR="00CA7BD5" w:rsidRPr="00ED4475" w:rsidRDefault="00CA7BD5" w:rsidP="00235DC9">
      <w:pPr>
        <w:pStyle w:val="NormalWhite"/>
        <w:numPr>
          <w:ilvl w:val="1"/>
          <w:numId w:val="9"/>
        </w:numPr>
        <w:spacing w:before="120" w:after="120" w:line="240" w:lineRule="auto"/>
        <w:ind w:left="1134" w:hanging="283"/>
        <w:rPr>
          <w:rFonts w:ascii="Arial" w:hAnsi="Arial" w:cs="Arial"/>
          <w:color w:val="000000" w:themeColor="text1"/>
          <w:sz w:val="22"/>
        </w:rPr>
      </w:pPr>
      <w:r w:rsidRPr="00ED4475">
        <w:rPr>
          <w:rFonts w:ascii="Arial" w:hAnsi="Arial" w:cs="Arial"/>
          <w:color w:val="000000" w:themeColor="text1"/>
          <w:sz w:val="22"/>
        </w:rPr>
        <w:t>be conferred within the previous calendar year. </w:t>
      </w:r>
    </w:p>
    <w:p w14:paraId="75C8288F" w14:textId="2DDB0F6F" w:rsidR="007C6099" w:rsidRPr="00235DC9" w:rsidRDefault="007C6099" w:rsidP="00235DC9">
      <w:pPr>
        <w:pStyle w:val="Heading4"/>
        <w:numPr>
          <w:ilvl w:val="2"/>
          <w:numId w:val="3"/>
        </w:numPr>
        <w:spacing w:before="120"/>
        <w:ind w:left="851" w:firstLine="0"/>
        <w:jc w:val="left"/>
        <w:rPr>
          <w:rFonts w:ascii="Arial" w:hAnsi="Arial"/>
          <w:sz w:val="22"/>
        </w:rPr>
      </w:pPr>
      <w:r w:rsidRPr="00235DC9">
        <w:rPr>
          <w:rFonts w:ascii="Arial" w:hAnsi="Arial"/>
          <w:sz w:val="22"/>
        </w:rPr>
        <w:t>Selection criteria</w:t>
      </w:r>
    </w:p>
    <w:p w14:paraId="1A29E61A" w14:textId="57410E23" w:rsidR="007C6099" w:rsidRPr="00ED4475" w:rsidRDefault="007C6099" w:rsidP="00235DC9">
      <w:pPr>
        <w:spacing w:before="120" w:after="120" w:line="240" w:lineRule="auto"/>
        <w:ind w:left="851"/>
        <w:textAlignment w:val="baseline"/>
        <w:rPr>
          <w:rFonts w:ascii="Arial" w:eastAsia="Times New Roman" w:hAnsi="Arial" w:cs="Arial"/>
          <w:sz w:val="22"/>
        </w:rPr>
      </w:pPr>
      <w:r w:rsidRPr="00ED4475">
        <w:rPr>
          <w:rFonts w:ascii="Arial" w:eastAsia="Times New Roman" w:hAnsi="Arial" w:cs="Arial"/>
          <w:sz w:val="22"/>
        </w:rPr>
        <w:t>The criteria for selection of the outstanding PhD thesis of the year are: </w:t>
      </w:r>
    </w:p>
    <w:p w14:paraId="546D2ABE" w14:textId="3F27F47C" w:rsidR="007C6099" w:rsidRPr="00ED4475" w:rsidRDefault="1848653B" w:rsidP="00235DC9">
      <w:pPr>
        <w:pStyle w:val="NormalWhite"/>
        <w:numPr>
          <w:ilvl w:val="1"/>
          <w:numId w:val="9"/>
        </w:numPr>
        <w:spacing w:before="120" w:after="120" w:line="240" w:lineRule="auto"/>
        <w:ind w:left="1134" w:hanging="283"/>
        <w:rPr>
          <w:rFonts w:ascii="Arial" w:hAnsi="Arial" w:cs="Arial"/>
          <w:color w:val="000000" w:themeColor="text1"/>
          <w:sz w:val="22"/>
        </w:rPr>
      </w:pPr>
      <w:r w:rsidRPr="00ED4475">
        <w:rPr>
          <w:rFonts w:ascii="Arial" w:hAnsi="Arial" w:cs="Arial"/>
          <w:color w:val="000000" w:themeColor="text1"/>
          <w:sz w:val="22"/>
        </w:rPr>
        <w:t>significance of the work in the field; and</w:t>
      </w:r>
    </w:p>
    <w:p w14:paraId="7B0D96CF" w14:textId="77777777" w:rsidR="007C6099" w:rsidRPr="00ED4475" w:rsidRDefault="007C6099" w:rsidP="00235DC9">
      <w:pPr>
        <w:pStyle w:val="NormalWhite"/>
        <w:numPr>
          <w:ilvl w:val="1"/>
          <w:numId w:val="9"/>
        </w:numPr>
        <w:spacing w:before="120" w:after="120" w:line="240" w:lineRule="auto"/>
        <w:ind w:left="1134" w:hanging="283"/>
        <w:rPr>
          <w:rFonts w:ascii="Arial" w:hAnsi="Arial" w:cs="Arial"/>
          <w:color w:val="000000" w:themeColor="text1"/>
          <w:sz w:val="22"/>
        </w:rPr>
      </w:pPr>
      <w:r w:rsidRPr="00ED4475">
        <w:rPr>
          <w:rFonts w:ascii="Arial" w:hAnsi="Arial" w:cs="Arial"/>
          <w:color w:val="000000" w:themeColor="text1"/>
          <w:sz w:val="22"/>
        </w:rPr>
        <w:t>quality of the thesis, as a thesis. </w:t>
      </w:r>
    </w:p>
    <w:p w14:paraId="535F7098" w14:textId="04A0CED8" w:rsidR="007C6099" w:rsidRPr="00ED4475" w:rsidRDefault="007C6099" w:rsidP="00235DC9">
      <w:pPr>
        <w:spacing w:before="120" w:after="120" w:line="240" w:lineRule="auto"/>
        <w:ind w:left="851"/>
        <w:textAlignment w:val="baseline"/>
        <w:rPr>
          <w:rFonts w:ascii="Arial" w:eastAsia="Times New Roman" w:hAnsi="Arial" w:cs="Arial"/>
          <w:sz w:val="22"/>
        </w:rPr>
      </w:pPr>
      <w:r w:rsidRPr="00ED4475">
        <w:rPr>
          <w:rFonts w:ascii="Arial" w:eastAsia="Times New Roman" w:hAnsi="Arial" w:cs="Arial"/>
          <w:sz w:val="22"/>
        </w:rPr>
        <w:t xml:space="preserve">The evidence to be used </w:t>
      </w:r>
      <w:r w:rsidR="003972ED" w:rsidRPr="00ED4475">
        <w:rPr>
          <w:rFonts w:ascii="Arial" w:eastAsia="Times New Roman" w:hAnsi="Arial" w:cs="Arial"/>
          <w:sz w:val="22"/>
        </w:rPr>
        <w:t>shall</w:t>
      </w:r>
      <w:r w:rsidRPr="00ED4475">
        <w:rPr>
          <w:rFonts w:ascii="Arial" w:eastAsia="Times New Roman" w:hAnsi="Arial" w:cs="Arial"/>
          <w:sz w:val="22"/>
        </w:rPr>
        <w:t xml:space="preserve"> include: </w:t>
      </w:r>
    </w:p>
    <w:p w14:paraId="0F6F588E" w14:textId="58C189C9" w:rsidR="007C6099" w:rsidRPr="00ED4475" w:rsidRDefault="1848653B" w:rsidP="00235DC9">
      <w:pPr>
        <w:pStyle w:val="NormalWhite"/>
        <w:numPr>
          <w:ilvl w:val="1"/>
          <w:numId w:val="9"/>
        </w:numPr>
        <w:spacing w:before="120" w:after="120" w:line="240" w:lineRule="auto"/>
        <w:ind w:left="1134" w:hanging="283"/>
        <w:rPr>
          <w:rFonts w:ascii="Arial" w:hAnsi="Arial" w:cs="Arial"/>
          <w:color w:val="000000" w:themeColor="text1"/>
          <w:sz w:val="22"/>
        </w:rPr>
      </w:pPr>
      <w:r w:rsidRPr="00ED4475">
        <w:rPr>
          <w:rFonts w:ascii="Arial" w:hAnsi="Arial" w:cs="Arial"/>
          <w:color w:val="000000" w:themeColor="text1"/>
          <w:sz w:val="22"/>
        </w:rPr>
        <w:t>strength of recommendation in examiners' reports including Chairperson of Examiners report; and</w:t>
      </w:r>
    </w:p>
    <w:p w14:paraId="63057A9E" w14:textId="2D3E1561" w:rsidR="00CA7BD5" w:rsidRPr="00ED4475" w:rsidRDefault="00AB724A" w:rsidP="00235DC9">
      <w:pPr>
        <w:pStyle w:val="NormalWhite"/>
        <w:numPr>
          <w:ilvl w:val="1"/>
          <w:numId w:val="9"/>
        </w:numPr>
        <w:spacing w:before="120" w:after="120" w:line="240" w:lineRule="auto"/>
        <w:ind w:left="1134" w:hanging="283"/>
        <w:rPr>
          <w:rFonts w:ascii="Arial" w:hAnsi="Arial" w:cs="Arial"/>
          <w:color w:val="000000" w:themeColor="text1"/>
          <w:sz w:val="22"/>
        </w:rPr>
      </w:pPr>
      <w:r w:rsidRPr="00ED4475">
        <w:rPr>
          <w:rFonts w:ascii="Arial" w:hAnsi="Arial" w:cs="Arial"/>
          <w:color w:val="000000" w:themeColor="text1"/>
          <w:sz w:val="22"/>
        </w:rPr>
        <w:t xml:space="preserve">the </w:t>
      </w:r>
      <w:r w:rsidR="000A2A0D" w:rsidRPr="00ED4475">
        <w:rPr>
          <w:rFonts w:ascii="Arial" w:hAnsi="Arial" w:cs="Arial"/>
          <w:color w:val="000000" w:themeColor="text1"/>
          <w:sz w:val="22"/>
        </w:rPr>
        <w:t>t</w:t>
      </w:r>
      <w:r w:rsidR="1848653B" w:rsidRPr="00ED4475">
        <w:rPr>
          <w:rFonts w:ascii="Arial" w:hAnsi="Arial" w:cs="Arial"/>
          <w:color w:val="000000" w:themeColor="text1"/>
          <w:sz w:val="22"/>
        </w:rPr>
        <w:t>hesis. </w:t>
      </w:r>
    </w:p>
    <w:p w14:paraId="00988038" w14:textId="77777777" w:rsidR="00752DEB" w:rsidRPr="00235DC9" w:rsidRDefault="00752DEB" w:rsidP="00235DC9">
      <w:pPr>
        <w:pStyle w:val="Heading4"/>
        <w:numPr>
          <w:ilvl w:val="2"/>
          <w:numId w:val="3"/>
        </w:numPr>
        <w:spacing w:before="120"/>
        <w:ind w:left="851" w:firstLine="0"/>
        <w:jc w:val="left"/>
        <w:rPr>
          <w:rFonts w:ascii="Arial" w:hAnsi="Arial"/>
          <w:sz w:val="22"/>
        </w:rPr>
      </w:pPr>
      <w:r w:rsidRPr="00235DC9">
        <w:rPr>
          <w:rFonts w:ascii="Arial" w:hAnsi="Arial"/>
          <w:sz w:val="22"/>
        </w:rPr>
        <w:t>Procedure for award</w:t>
      </w:r>
    </w:p>
    <w:p w14:paraId="7FDD26F4" w14:textId="70185777" w:rsidR="00CB6B46" w:rsidRPr="00ED4475" w:rsidRDefault="00CB6B46" w:rsidP="00235DC9">
      <w:pPr>
        <w:spacing w:before="120" w:after="120" w:line="240" w:lineRule="auto"/>
        <w:ind w:left="851"/>
        <w:textAlignment w:val="baseline"/>
        <w:rPr>
          <w:rFonts w:ascii="Arial" w:hAnsi="Arial" w:cs="Arial"/>
          <w:color w:val="000000" w:themeColor="text1"/>
          <w:sz w:val="22"/>
        </w:rPr>
      </w:pPr>
      <w:r w:rsidRPr="00235DC9">
        <w:rPr>
          <w:rFonts w:ascii="Arial" w:eastAsia="Times New Roman" w:hAnsi="Arial" w:cs="Arial"/>
          <w:sz w:val="22"/>
        </w:rPr>
        <w:t>The</w:t>
      </w:r>
      <w:r w:rsidRPr="00ED4475">
        <w:rPr>
          <w:rFonts w:ascii="Arial" w:hAnsi="Arial" w:cs="Arial"/>
          <w:color w:val="000000" w:themeColor="text1"/>
          <w:sz w:val="22"/>
        </w:rPr>
        <w:t xml:space="preserve"> Griffith Graduate Research School (GGRS) administers the award scheme: </w:t>
      </w:r>
    </w:p>
    <w:p w14:paraId="622C6C07" w14:textId="645D5776" w:rsidR="00CB6B46" w:rsidRPr="00ED4475" w:rsidRDefault="4EBC6689" w:rsidP="00235DC9">
      <w:pPr>
        <w:pStyle w:val="NormalWhite"/>
        <w:numPr>
          <w:ilvl w:val="1"/>
          <w:numId w:val="9"/>
        </w:numPr>
        <w:spacing w:before="120" w:after="120" w:line="240" w:lineRule="auto"/>
        <w:ind w:left="1134" w:hanging="283"/>
        <w:rPr>
          <w:rFonts w:ascii="Arial" w:hAnsi="Arial" w:cs="Arial"/>
          <w:color w:val="000000" w:themeColor="text1"/>
          <w:sz w:val="22"/>
        </w:rPr>
      </w:pPr>
      <w:r w:rsidRPr="00ED4475">
        <w:rPr>
          <w:rFonts w:ascii="Arial" w:hAnsi="Arial" w:cs="Arial"/>
          <w:color w:val="000000" w:themeColor="text1"/>
          <w:sz w:val="22"/>
        </w:rPr>
        <w:t xml:space="preserve">determination of eligibility is carried out by GGRS on an annual basis, in respect of the previous year’s </w:t>
      </w:r>
      <w:proofErr w:type="gramStart"/>
      <w:r w:rsidRPr="00ED4475">
        <w:rPr>
          <w:rFonts w:ascii="Arial" w:hAnsi="Arial" w:cs="Arial"/>
          <w:color w:val="000000" w:themeColor="text1"/>
          <w:sz w:val="22"/>
        </w:rPr>
        <w:t>conferrals;</w:t>
      </w:r>
      <w:proofErr w:type="gramEnd"/>
      <w:r w:rsidRPr="00ED4475">
        <w:rPr>
          <w:rFonts w:ascii="Arial" w:hAnsi="Arial" w:cs="Arial"/>
          <w:color w:val="000000" w:themeColor="text1"/>
          <w:sz w:val="22"/>
        </w:rPr>
        <w:t> </w:t>
      </w:r>
    </w:p>
    <w:p w14:paraId="5D393F74" w14:textId="644E0316" w:rsidR="00CB6B46" w:rsidRPr="00ED4475" w:rsidRDefault="4EBC6689" w:rsidP="00235DC9">
      <w:pPr>
        <w:pStyle w:val="NormalWhite"/>
        <w:numPr>
          <w:ilvl w:val="1"/>
          <w:numId w:val="9"/>
        </w:numPr>
        <w:spacing w:before="120" w:after="120" w:line="240" w:lineRule="auto"/>
        <w:ind w:left="1134" w:hanging="283"/>
        <w:rPr>
          <w:rFonts w:ascii="Arial" w:hAnsi="Arial" w:cs="Arial"/>
          <w:color w:val="000000" w:themeColor="text1"/>
          <w:sz w:val="22"/>
        </w:rPr>
      </w:pPr>
      <w:r w:rsidRPr="00ED4475">
        <w:rPr>
          <w:rFonts w:ascii="Arial" w:hAnsi="Arial" w:cs="Arial"/>
          <w:color w:val="000000" w:themeColor="text1"/>
          <w:sz w:val="22"/>
        </w:rPr>
        <w:t xml:space="preserve">each Academic Group </w:t>
      </w:r>
      <w:r w:rsidR="003972ED" w:rsidRPr="00ED4475">
        <w:rPr>
          <w:rFonts w:ascii="Arial" w:hAnsi="Arial" w:cs="Arial"/>
          <w:color w:val="000000" w:themeColor="text1"/>
          <w:sz w:val="22"/>
        </w:rPr>
        <w:t>shall</w:t>
      </w:r>
      <w:r w:rsidRPr="00ED4475">
        <w:rPr>
          <w:rFonts w:ascii="Arial" w:hAnsi="Arial" w:cs="Arial"/>
          <w:color w:val="000000" w:themeColor="text1"/>
          <w:sz w:val="22"/>
        </w:rPr>
        <w:t xml:space="preserve"> convene a Committee chaired by the Pro Vice Chancellor to rank eligible candidates and to nominate the Group's top ranked candidate to the Dean, Griffith Graduate Research School. The Group Committee </w:t>
      </w:r>
      <w:r w:rsidR="003972ED" w:rsidRPr="00ED4475">
        <w:rPr>
          <w:rFonts w:ascii="Arial" w:hAnsi="Arial" w:cs="Arial"/>
          <w:color w:val="000000" w:themeColor="text1"/>
          <w:sz w:val="22"/>
        </w:rPr>
        <w:t>shall</w:t>
      </w:r>
      <w:r w:rsidRPr="00ED4475">
        <w:rPr>
          <w:rFonts w:ascii="Arial" w:hAnsi="Arial" w:cs="Arial"/>
          <w:color w:val="000000" w:themeColor="text1"/>
          <w:sz w:val="22"/>
        </w:rPr>
        <w:t xml:space="preserve"> consider examiners' reports and copies of theses for eligible graduates against the criteria for </w:t>
      </w:r>
      <w:proofErr w:type="gramStart"/>
      <w:r w:rsidRPr="00ED4475">
        <w:rPr>
          <w:rFonts w:ascii="Arial" w:hAnsi="Arial" w:cs="Arial"/>
          <w:color w:val="000000" w:themeColor="text1"/>
          <w:sz w:val="22"/>
        </w:rPr>
        <w:t>selection;</w:t>
      </w:r>
      <w:proofErr w:type="gramEnd"/>
    </w:p>
    <w:p w14:paraId="78442918" w14:textId="6D4FD9EB" w:rsidR="00CB6B46" w:rsidRPr="00ED4475" w:rsidRDefault="4EBC6689" w:rsidP="00235DC9">
      <w:pPr>
        <w:pStyle w:val="NormalWhite"/>
        <w:numPr>
          <w:ilvl w:val="1"/>
          <w:numId w:val="9"/>
        </w:numPr>
        <w:spacing w:before="120" w:after="120" w:line="240" w:lineRule="auto"/>
        <w:ind w:left="1134" w:hanging="283"/>
        <w:rPr>
          <w:rFonts w:ascii="Arial" w:hAnsi="Arial" w:cs="Arial"/>
          <w:color w:val="000000" w:themeColor="text1"/>
          <w:sz w:val="22"/>
        </w:rPr>
      </w:pPr>
      <w:r w:rsidRPr="00ED4475">
        <w:rPr>
          <w:rFonts w:ascii="Arial" w:hAnsi="Arial" w:cs="Arial"/>
          <w:color w:val="000000" w:themeColor="text1"/>
          <w:sz w:val="22"/>
        </w:rPr>
        <w:t xml:space="preserve">The Dean, Griffith Graduate Research School </w:t>
      </w:r>
      <w:r w:rsidR="003972ED" w:rsidRPr="00ED4475">
        <w:rPr>
          <w:rFonts w:ascii="Arial" w:hAnsi="Arial" w:cs="Arial"/>
          <w:color w:val="000000" w:themeColor="text1"/>
          <w:sz w:val="22"/>
        </w:rPr>
        <w:t>shall</w:t>
      </w:r>
      <w:r w:rsidRPr="00ED4475">
        <w:rPr>
          <w:rFonts w:ascii="Arial" w:hAnsi="Arial" w:cs="Arial"/>
          <w:color w:val="000000" w:themeColor="text1"/>
          <w:sz w:val="22"/>
        </w:rPr>
        <w:t xml:space="preserve"> recommend candidates to the Deputy Vice Chancellor (Research) for the Chancellor's </w:t>
      </w:r>
      <w:r w:rsidR="7DBCBCEE" w:rsidRPr="00ED4475">
        <w:rPr>
          <w:rFonts w:ascii="Arial" w:hAnsi="Arial" w:cs="Arial"/>
          <w:color w:val="000000" w:themeColor="text1"/>
          <w:sz w:val="22"/>
        </w:rPr>
        <w:t>Medal; and</w:t>
      </w:r>
    </w:p>
    <w:p w14:paraId="1208CBD8" w14:textId="0A07F381" w:rsidR="00A966E3" w:rsidRPr="00ED4475" w:rsidRDefault="4EBC6689" w:rsidP="00235DC9">
      <w:pPr>
        <w:pStyle w:val="NormalWhite"/>
        <w:numPr>
          <w:ilvl w:val="1"/>
          <w:numId w:val="9"/>
        </w:numPr>
        <w:spacing w:before="120" w:after="120" w:line="240" w:lineRule="auto"/>
        <w:ind w:left="1134" w:hanging="283"/>
        <w:rPr>
          <w:rFonts w:ascii="Arial" w:hAnsi="Arial" w:cs="Arial"/>
          <w:color w:val="000000" w:themeColor="text1"/>
          <w:sz w:val="22"/>
        </w:rPr>
      </w:pPr>
      <w:r w:rsidRPr="00ED4475">
        <w:rPr>
          <w:rFonts w:ascii="Arial" w:hAnsi="Arial" w:cs="Arial"/>
          <w:color w:val="000000" w:themeColor="text1"/>
          <w:sz w:val="22"/>
        </w:rPr>
        <w:t xml:space="preserve">On the recommendation of the Dean, Griffith Graduate Research School, the Deputy Vice Chancellor (Research) </w:t>
      </w:r>
      <w:r w:rsidR="003972ED" w:rsidRPr="00ED4475">
        <w:rPr>
          <w:rFonts w:ascii="Arial" w:hAnsi="Arial" w:cs="Arial"/>
          <w:color w:val="000000" w:themeColor="text1"/>
          <w:sz w:val="22"/>
        </w:rPr>
        <w:t>shall</w:t>
      </w:r>
      <w:r w:rsidRPr="00ED4475">
        <w:rPr>
          <w:rFonts w:ascii="Arial" w:hAnsi="Arial" w:cs="Arial"/>
          <w:color w:val="000000" w:themeColor="text1"/>
          <w:sz w:val="22"/>
        </w:rPr>
        <w:t xml:space="preserve"> approve the Chancellor’s </w:t>
      </w:r>
      <w:r w:rsidR="7DBCBCEE" w:rsidRPr="00ED4475">
        <w:rPr>
          <w:rFonts w:ascii="Arial" w:hAnsi="Arial" w:cs="Arial"/>
          <w:color w:val="000000" w:themeColor="text1"/>
          <w:sz w:val="22"/>
        </w:rPr>
        <w:t>Medal</w:t>
      </w:r>
      <w:r w:rsidRPr="00ED4475">
        <w:rPr>
          <w:rFonts w:ascii="Arial" w:hAnsi="Arial" w:cs="Arial"/>
          <w:color w:val="000000" w:themeColor="text1"/>
          <w:sz w:val="22"/>
        </w:rPr>
        <w:t>, for presentation at the July graduation ceremony. </w:t>
      </w:r>
      <w:bookmarkStart w:id="12" w:name="_Ref20320710"/>
      <w:bookmarkEnd w:id="12"/>
    </w:p>
    <w:p w14:paraId="6E154FC9" w14:textId="77777777" w:rsidR="00A966E3" w:rsidRPr="00ED4475" w:rsidRDefault="00A966E3" w:rsidP="00ED4475">
      <w:pPr>
        <w:spacing w:before="120" w:after="120" w:line="240" w:lineRule="auto"/>
        <w:rPr>
          <w:rFonts w:ascii="Arial" w:hAnsi="Arial" w:cs="Arial"/>
          <w:color w:val="000000" w:themeColor="text1"/>
          <w:sz w:val="22"/>
          <w:u w:color="F04E45"/>
        </w:rPr>
      </w:pPr>
      <w:r w:rsidRPr="00ED4475">
        <w:rPr>
          <w:rFonts w:ascii="Arial" w:hAnsi="Arial" w:cs="Arial"/>
          <w:color w:val="000000" w:themeColor="text1"/>
          <w:sz w:val="22"/>
        </w:rPr>
        <w:br w:type="page"/>
      </w:r>
    </w:p>
    <w:p w14:paraId="7382B1B8" w14:textId="5F51C26A" w:rsidR="006565BC" w:rsidRPr="00ED4475" w:rsidRDefault="006565BC" w:rsidP="00235DC9">
      <w:pPr>
        <w:pStyle w:val="Heading4"/>
        <w:numPr>
          <w:ilvl w:val="2"/>
          <w:numId w:val="3"/>
        </w:numPr>
        <w:spacing w:before="120"/>
        <w:ind w:left="851" w:firstLine="0"/>
        <w:jc w:val="left"/>
        <w:rPr>
          <w:rFonts w:ascii="Arial" w:hAnsi="Arial"/>
          <w:sz w:val="22"/>
        </w:rPr>
      </w:pPr>
      <w:r w:rsidRPr="00ED4475">
        <w:rPr>
          <w:rFonts w:ascii="Arial" w:hAnsi="Arial"/>
          <w:sz w:val="22"/>
        </w:rPr>
        <w:lastRenderedPageBreak/>
        <w:t>Approved form of medal</w:t>
      </w:r>
    </w:p>
    <w:p w14:paraId="0CBE502F" w14:textId="43351A08" w:rsidR="00AF0621" w:rsidRPr="00235DC9" w:rsidRDefault="0026200C" w:rsidP="00235DC9">
      <w:pPr>
        <w:spacing w:before="120" w:after="120" w:line="240" w:lineRule="auto"/>
        <w:ind w:left="851"/>
        <w:textAlignment w:val="baseline"/>
        <w:rPr>
          <w:rFonts w:ascii="Arial" w:hAnsi="Arial" w:cs="Arial"/>
          <w:sz w:val="22"/>
        </w:rPr>
      </w:pPr>
      <w:r w:rsidRPr="00235DC9">
        <w:rPr>
          <w:rFonts w:ascii="Arial" w:eastAsia="Times New Roman" w:hAnsi="Arial" w:cs="Arial"/>
          <w:sz w:val="22"/>
        </w:rPr>
        <w:t>The</w:t>
      </w:r>
      <w:r w:rsidRPr="00235DC9">
        <w:rPr>
          <w:rStyle w:val="normaltextrun"/>
          <w:rFonts w:ascii="Arial" w:hAnsi="Arial" w:cs="Arial"/>
          <w:sz w:val="22"/>
        </w:rPr>
        <w:t xml:space="preserve"> approved form of the medal </w:t>
      </w:r>
      <w:r w:rsidR="003972ED" w:rsidRPr="00235DC9">
        <w:rPr>
          <w:rStyle w:val="normaltextrun"/>
          <w:rFonts w:ascii="Arial" w:hAnsi="Arial" w:cs="Arial"/>
          <w:sz w:val="22"/>
        </w:rPr>
        <w:t>shall</w:t>
      </w:r>
      <w:r w:rsidRPr="00235DC9">
        <w:rPr>
          <w:rStyle w:val="normaltextrun"/>
          <w:rFonts w:ascii="Arial" w:hAnsi="Arial" w:cs="Arial"/>
          <w:sz w:val="22"/>
        </w:rPr>
        <w:t xml:space="preserve"> be as follows:</w:t>
      </w:r>
      <w:r w:rsidRPr="00235DC9">
        <w:rPr>
          <w:rStyle w:val="eop"/>
          <w:rFonts w:ascii="Arial" w:hAnsi="Arial" w:cs="Arial"/>
          <w:sz w:val="22"/>
        </w:rPr>
        <w:t> </w:t>
      </w:r>
    </w:p>
    <w:p w14:paraId="0116B62B" w14:textId="77777777" w:rsidR="006565BC" w:rsidRPr="00ED4475" w:rsidRDefault="006565BC" w:rsidP="00235DC9">
      <w:pPr>
        <w:pStyle w:val="NormalWhite"/>
        <w:numPr>
          <w:ilvl w:val="1"/>
          <w:numId w:val="9"/>
        </w:numPr>
        <w:spacing w:before="120" w:after="120" w:line="240" w:lineRule="auto"/>
        <w:ind w:left="1134" w:hanging="283"/>
        <w:rPr>
          <w:rFonts w:ascii="Arial" w:hAnsi="Arial" w:cs="Arial"/>
          <w:color w:val="000000" w:themeColor="text1"/>
          <w:sz w:val="22"/>
        </w:rPr>
      </w:pPr>
      <w:r w:rsidRPr="00ED4475">
        <w:rPr>
          <w:rFonts w:ascii="Arial" w:hAnsi="Arial" w:cs="Arial"/>
          <w:color w:val="000000" w:themeColor="text1"/>
          <w:sz w:val="22"/>
        </w:rPr>
        <w:t>Diameter: 50 mm </w:t>
      </w:r>
    </w:p>
    <w:p w14:paraId="5F5731F0" w14:textId="7743CA56" w:rsidR="006565BC" w:rsidRPr="00ED4475" w:rsidRDefault="006565BC" w:rsidP="00235DC9">
      <w:pPr>
        <w:pStyle w:val="NormalWhite"/>
        <w:numPr>
          <w:ilvl w:val="1"/>
          <w:numId w:val="9"/>
        </w:numPr>
        <w:spacing w:before="120" w:after="120" w:line="240" w:lineRule="auto"/>
        <w:ind w:left="1134" w:hanging="283"/>
        <w:rPr>
          <w:rFonts w:ascii="Arial" w:hAnsi="Arial" w:cs="Arial"/>
          <w:color w:val="000000" w:themeColor="text1"/>
          <w:sz w:val="22"/>
        </w:rPr>
      </w:pPr>
      <w:r w:rsidRPr="00ED4475">
        <w:rPr>
          <w:rFonts w:ascii="Arial" w:hAnsi="Arial" w:cs="Arial"/>
          <w:color w:val="000000" w:themeColor="text1"/>
          <w:sz w:val="22"/>
        </w:rPr>
        <w:t xml:space="preserve">Colour: </w:t>
      </w:r>
      <w:r w:rsidR="00820110" w:rsidRPr="00ED4475">
        <w:rPr>
          <w:rFonts w:ascii="Arial" w:hAnsi="Arial" w:cs="Arial"/>
          <w:color w:val="000000" w:themeColor="text1"/>
          <w:sz w:val="22"/>
        </w:rPr>
        <w:t>Gold</w:t>
      </w:r>
      <w:r w:rsidRPr="00ED4475">
        <w:rPr>
          <w:rFonts w:ascii="Arial" w:hAnsi="Arial" w:cs="Arial"/>
          <w:color w:val="000000" w:themeColor="text1"/>
          <w:sz w:val="22"/>
        </w:rPr>
        <w:t> </w:t>
      </w:r>
    </w:p>
    <w:p w14:paraId="73CF4D32" w14:textId="33F8CE7E" w:rsidR="0026200C" w:rsidRPr="00ED4475" w:rsidRDefault="006565BC" w:rsidP="00235DC9">
      <w:pPr>
        <w:pStyle w:val="NormalWhite"/>
        <w:numPr>
          <w:ilvl w:val="1"/>
          <w:numId w:val="9"/>
        </w:numPr>
        <w:spacing w:before="120" w:after="120" w:line="240" w:lineRule="auto"/>
        <w:ind w:left="1134" w:hanging="283"/>
        <w:rPr>
          <w:rFonts w:ascii="Arial" w:hAnsi="Arial" w:cs="Arial"/>
          <w:color w:val="000000" w:themeColor="text1"/>
          <w:sz w:val="22"/>
        </w:rPr>
      </w:pPr>
      <w:r w:rsidRPr="00ED4475">
        <w:rPr>
          <w:rFonts w:ascii="Arial" w:hAnsi="Arial" w:cs="Arial"/>
          <w:color w:val="000000" w:themeColor="text1"/>
          <w:sz w:val="22"/>
        </w:rPr>
        <w:t xml:space="preserve">Obverse: full Arms of </w:t>
      </w:r>
      <w:r w:rsidR="00CE73A5" w:rsidRPr="00ED4475">
        <w:rPr>
          <w:rFonts w:ascii="Arial" w:hAnsi="Arial" w:cs="Arial"/>
          <w:color w:val="000000" w:themeColor="text1"/>
          <w:sz w:val="22"/>
        </w:rPr>
        <w:t>Griffith</w:t>
      </w:r>
      <w:r w:rsidRPr="00ED4475">
        <w:rPr>
          <w:rFonts w:ascii="Arial" w:hAnsi="Arial" w:cs="Arial"/>
          <w:color w:val="000000" w:themeColor="text1"/>
          <w:sz w:val="22"/>
        </w:rPr>
        <w:t xml:space="preserve"> University </w:t>
      </w:r>
    </w:p>
    <w:p w14:paraId="14145482" w14:textId="77777777" w:rsidR="003A3441" w:rsidRPr="00ED4475" w:rsidRDefault="006565BC" w:rsidP="00235DC9">
      <w:pPr>
        <w:pStyle w:val="NormalWhite"/>
        <w:numPr>
          <w:ilvl w:val="1"/>
          <w:numId w:val="9"/>
        </w:numPr>
        <w:spacing w:before="120" w:after="120" w:line="240" w:lineRule="auto"/>
        <w:ind w:left="1134" w:hanging="283"/>
        <w:rPr>
          <w:rFonts w:ascii="Arial" w:hAnsi="Arial" w:cs="Arial"/>
          <w:color w:val="000000" w:themeColor="text1"/>
          <w:sz w:val="22"/>
        </w:rPr>
      </w:pPr>
      <w:r w:rsidRPr="00ED4475">
        <w:rPr>
          <w:rFonts w:ascii="Arial" w:hAnsi="Arial" w:cs="Arial"/>
          <w:color w:val="000000" w:themeColor="text1"/>
          <w:sz w:val="22"/>
        </w:rPr>
        <w:t>Reverse: the words to include "</w:t>
      </w:r>
      <w:r w:rsidR="00820110" w:rsidRPr="00ED4475">
        <w:rPr>
          <w:rFonts w:ascii="Arial" w:hAnsi="Arial" w:cs="Arial"/>
          <w:color w:val="000000" w:themeColor="text1"/>
          <w:sz w:val="22"/>
        </w:rPr>
        <w:t>Chancellor’s Award for Excellence in the Doctor of Philosophy</w:t>
      </w:r>
      <w:r w:rsidRPr="00ED4475">
        <w:rPr>
          <w:rFonts w:ascii="Arial" w:hAnsi="Arial" w:cs="Arial"/>
          <w:color w:val="000000" w:themeColor="text1"/>
          <w:sz w:val="22"/>
        </w:rPr>
        <w:t>" cast into the top half, with the winner's name and year to be engraved below</w:t>
      </w:r>
      <w:r w:rsidR="0079403F" w:rsidRPr="00ED4475">
        <w:rPr>
          <w:rFonts w:ascii="Arial" w:hAnsi="Arial" w:cs="Arial"/>
          <w:color w:val="000000" w:themeColor="text1"/>
          <w:sz w:val="22"/>
        </w:rPr>
        <w:t>.</w:t>
      </w:r>
    </w:p>
    <w:p w14:paraId="6E8CFD52" w14:textId="71D1C20D" w:rsidR="00343D85" w:rsidRPr="00235DC9" w:rsidRDefault="00343D85" w:rsidP="00235DC9">
      <w:pPr>
        <w:pStyle w:val="Heading2"/>
        <w:spacing w:before="120" w:line="240" w:lineRule="auto"/>
        <w:rPr>
          <w:rFonts w:ascii="Arial" w:hAnsi="Arial" w:cs="Arial"/>
          <w:b/>
          <w:bCs/>
          <w:sz w:val="32"/>
          <w:szCs w:val="32"/>
        </w:rPr>
      </w:pPr>
      <w:bookmarkStart w:id="13" w:name="_4.0_Definitions"/>
      <w:bookmarkStart w:id="14" w:name="Definition"/>
      <w:bookmarkEnd w:id="13"/>
      <w:r w:rsidRPr="00235DC9">
        <w:rPr>
          <w:rFonts w:ascii="Arial" w:hAnsi="Arial" w:cs="Arial"/>
          <w:b/>
          <w:bCs/>
          <w:sz w:val="32"/>
          <w:szCs w:val="32"/>
        </w:rPr>
        <w:t>4.0</w:t>
      </w:r>
      <w:r w:rsidR="00235DC9">
        <w:rPr>
          <w:rFonts w:ascii="Arial" w:hAnsi="Arial" w:cs="Arial"/>
          <w:b/>
          <w:bCs/>
          <w:sz w:val="32"/>
          <w:szCs w:val="32"/>
        </w:rPr>
        <w:t xml:space="preserve"> </w:t>
      </w:r>
      <w:r w:rsidRPr="00235DC9">
        <w:rPr>
          <w:rFonts w:ascii="Arial" w:hAnsi="Arial" w:cs="Arial"/>
          <w:b/>
          <w:bCs/>
          <w:sz w:val="32"/>
          <w:szCs w:val="32"/>
        </w:rPr>
        <w:t>Definitions</w:t>
      </w:r>
    </w:p>
    <w:bookmarkEnd w:id="14"/>
    <w:p w14:paraId="6B3D8DD9" w14:textId="27E669E9" w:rsidR="0079403F" w:rsidRPr="00ED4475" w:rsidRDefault="007D5DFE" w:rsidP="00ED4475">
      <w:pPr>
        <w:pStyle w:val="paragraph"/>
        <w:spacing w:before="120" w:beforeAutospacing="0" w:after="120" w:afterAutospacing="0"/>
        <w:textAlignment w:val="baseline"/>
        <w:rPr>
          <w:rFonts w:ascii="Arial" w:hAnsi="Arial" w:cs="Arial"/>
          <w:color w:val="E30918"/>
          <w:sz w:val="22"/>
          <w:szCs w:val="22"/>
          <w:lang w:eastAsia="en-GB"/>
        </w:rPr>
      </w:pPr>
      <w:r w:rsidRPr="00ED4475">
        <w:rPr>
          <w:rStyle w:val="normaltextrun"/>
          <w:rFonts w:ascii="Arial" w:hAnsi="Arial" w:cs="Arial"/>
          <w:b/>
          <w:bCs/>
          <w:sz w:val="22"/>
          <w:szCs w:val="22"/>
        </w:rPr>
        <w:t>Exceptional circumstances</w:t>
      </w:r>
      <w:r w:rsidR="0022090B" w:rsidRPr="00ED4475">
        <w:rPr>
          <w:rStyle w:val="normaltextrun"/>
          <w:rFonts w:ascii="Arial" w:hAnsi="Arial" w:cs="Arial"/>
          <w:sz w:val="22"/>
          <w:szCs w:val="22"/>
        </w:rPr>
        <w:t xml:space="preserve"> </w:t>
      </w:r>
      <w:r w:rsidR="00E06C4D" w:rsidRPr="00ED4475">
        <w:rPr>
          <w:rStyle w:val="normaltextrun"/>
          <w:rFonts w:ascii="Arial" w:hAnsi="Arial" w:cs="Arial"/>
          <w:sz w:val="22"/>
          <w:szCs w:val="22"/>
        </w:rPr>
        <w:t>are those</w:t>
      </w:r>
      <w:r w:rsidR="00F269EF" w:rsidRPr="00ED4475">
        <w:rPr>
          <w:rStyle w:val="normaltextrun"/>
          <w:rFonts w:ascii="Arial" w:hAnsi="Arial" w:cs="Arial"/>
          <w:sz w:val="22"/>
          <w:szCs w:val="22"/>
        </w:rPr>
        <w:t xml:space="preserve"> that are outside the students control that have significant impact and may include health</w:t>
      </w:r>
      <w:r w:rsidR="004A5E93" w:rsidRPr="00ED4475">
        <w:rPr>
          <w:rStyle w:val="normaltextrun"/>
          <w:rFonts w:ascii="Arial" w:hAnsi="Arial" w:cs="Arial"/>
          <w:sz w:val="22"/>
          <w:szCs w:val="22"/>
        </w:rPr>
        <w:t xml:space="preserve"> or medical conditions,</w:t>
      </w:r>
      <w:r w:rsidR="00F269EF" w:rsidRPr="00ED4475">
        <w:rPr>
          <w:rStyle w:val="normaltextrun"/>
          <w:rFonts w:ascii="Arial" w:hAnsi="Arial" w:cs="Arial"/>
          <w:sz w:val="22"/>
          <w:szCs w:val="22"/>
        </w:rPr>
        <w:t xml:space="preserve"> </w:t>
      </w:r>
      <w:r w:rsidR="007C3605" w:rsidRPr="00ED4475">
        <w:rPr>
          <w:rStyle w:val="normaltextrun"/>
          <w:rFonts w:ascii="Arial" w:hAnsi="Arial" w:cs="Arial"/>
          <w:sz w:val="22"/>
          <w:szCs w:val="22"/>
        </w:rPr>
        <w:t xml:space="preserve">family/personal grounds, </w:t>
      </w:r>
      <w:r w:rsidR="007C4DE6" w:rsidRPr="00ED4475">
        <w:rPr>
          <w:rStyle w:val="normaltextrun"/>
          <w:rFonts w:ascii="Arial" w:hAnsi="Arial" w:cs="Arial"/>
          <w:sz w:val="22"/>
          <w:szCs w:val="22"/>
        </w:rPr>
        <w:t>and natural or other disasters.</w:t>
      </w:r>
    </w:p>
    <w:p w14:paraId="72B0F4CC" w14:textId="77777777" w:rsidR="00A2171C" w:rsidRDefault="007D5DFE" w:rsidP="00ED4475">
      <w:pPr>
        <w:pStyle w:val="paragraph"/>
        <w:spacing w:before="120" w:beforeAutospacing="0" w:after="120" w:afterAutospacing="0"/>
        <w:textAlignment w:val="baseline"/>
        <w:rPr>
          <w:rFonts w:ascii="Arial" w:hAnsi="Arial" w:cs="Arial"/>
          <w:color w:val="000000" w:themeColor="text1"/>
          <w:sz w:val="22"/>
          <w:szCs w:val="22"/>
        </w:rPr>
      </w:pPr>
      <w:r w:rsidRPr="00ED4475">
        <w:rPr>
          <w:rFonts w:ascii="Arial" w:hAnsi="Arial" w:cs="Arial"/>
          <w:b/>
          <w:bCs/>
          <w:color w:val="000000" w:themeColor="text1"/>
          <w:sz w:val="22"/>
          <w:szCs w:val="22"/>
        </w:rPr>
        <w:t>F</w:t>
      </w:r>
      <w:r w:rsidR="00462AA5" w:rsidRPr="00ED4475">
        <w:rPr>
          <w:rFonts w:ascii="Arial" w:hAnsi="Arial" w:cs="Arial"/>
          <w:b/>
          <w:bCs/>
          <w:color w:val="000000" w:themeColor="text1"/>
          <w:sz w:val="22"/>
          <w:szCs w:val="22"/>
        </w:rPr>
        <w:t>ull-time study (or equivalent)</w:t>
      </w:r>
      <w:r w:rsidRPr="00ED4475">
        <w:rPr>
          <w:rFonts w:ascii="Arial" w:hAnsi="Arial" w:cs="Arial"/>
          <w:color w:val="000000" w:themeColor="text1"/>
          <w:sz w:val="22"/>
          <w:szCs w:val="22"/>
        </w:rPr>
        <w:t xml:space="preserve"> </w:t>
      </w:r>
      <w:r w:rsidR="00FA398D" w:rsidRPr="00ED4475">
        <w:rPr>
          <w:rFonts w:ascii="Arial" w:hAnsi="Arial" w:cs="Arial"/>
          <w:color w:val="000000" w:themeColor="text1"/>
          <w:sz w:val="22"/>
          <w:szCs w:val="22"/>
        </w:rPr>
        <w:t>- where a student has undertaken part-time study</w:t>
      </w:r>
      <w:r w:rsidR="0022090B" w:rsidRPr="00ED4475">
        <w:rPr>
          <w:rFonts w:ascii="Arial" w:hAnsi="Arial" w:cs="Arial"/>
          <w:color w:val="000000" w:themeColor="text1"/>
          <w:sz w:val="22"/>
          <w:szCs w:val="22"/>
        </w:rPr>
        <w:t xml:space="preserve"> the duration of the study period will be appropriately adjusted.</w:t>
      </w:r>
    </w:p>
    <w:p w14:paraId="3200A9AB" w14:textId="449E103D" w:rsidR="00235DC9" w:rsidRDefault="00235DC9" w:rsidP="00235DC9">
      <w:pPr>
        <w:pStyle w:val="Heading2"/>
        <w:spacing w:before="120" w:line="240" w:lineRule="auto"/>
        <w:rPr>
          <w:rFonts w:ascii="Arial" w:hAnsi="Arial" w:cs="Arial"/>
          <w:b/>
          <w:bCs/>
          <w:sz w:val="32"/>
          <w:szCs w:val="32"/>
        </w:rPr>
      </w:pPr>
      <w:bookmarkStart w:id="15" w:name="_5.0_Inforrmation"/>
      <w:bookmarkEnd w:id="15"/>
      <w:r>
        <w:rPr>
          <w:rFonts w:ascii="Arial" w:hAnsi="Arial" w:cs="Arial"/>
          <w:b/>
          <w:bCs/>
          <w:sz w:val="32"/>
          <w:szCs w:val="32"/>
        </w:rPr>
        <w:t>5</w:t>
      </w:r>
      <w:r w:rsidRPr="00235DC9">
        <w:rPr>
          <w:rFonts w:ascii="Arial" w:hAnsi="Arial" w:cs="Arial"/>
          <w:b/>
          <w:bCs/>
          <w:sz w:val="32"/>
          <w:szCs w:val="32"/>
        </w:rPr>
        <w:t>.0</w:t>
      </w:r>
      <w:r>
        <w:rPr>
          <w:rFonts w:ascii="Arial" w:hAnsi="Arial" w:cs="Arial"/>
          <w:b/>
          <w:bCs/>
          <w:sz w:val="32"/>
          <w:szCs w:val="32"/>
        </w:rPr>
        <w:t xml:space="preserve"> Information</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9"/>
        <w:gridCol w:w="7449"/>
      </w:tblGrid>
      <w:tr w:rsidR="00235DC9" w:rsidRPr="00ED4475" w14:paraId="7D7D5826" w14:textId="77777777" w:rsidTr="00235DC9">
        <w:tc>
          <w:tcPr>
            <w:tcW w:w="1222" w:type="pct"/>
            <w:shd w:val="clear" w:color="auto" w:fill="auto"/>
          </w:tcPr>
          <w:p w14:paraId="7B397C3F" w14:textId="77777777" w:rsidR="00235DC9" w:rsidRPr="00ED4475" w:rsidRDefault="00235DC9" w:rsidP="008C3156">
            <w:pPr>
              <w:spacing w:before="120" w:after="120" w:line="240" w:lineRule="auto"/>
              <w:rPr>
                <w:rFonts w:ascii="Arial" w:hAnsi="Arial" w:cs="Arial"/>
                <w:sz w:val="22"/>
              </w:rPr>
            </w:pPr>
            <w:r w:rsidRPr="00ED4475">
              <w:rPr>
                <w:rFonts w:ascii="Arial" w:hAnsi="Arial" w:cs="Arial"/>
                <w:sz w:val="22"/>
              </w:rPr>
              <w:t>Title</w:t>
            </w:r>
          </w:p>
        </w:tc>
        <w:tc>
          <w:tcPr>
            <w:tcW w:w="3778" w:type="pct"/>
            <w:shd w:val="clear" w:color="auto" w:fill="auto"/>
          </w:tcPr>
          <w:p w14:paraId="6760893A" w14:textId="77777777" w:rsidR="00235DC9" w:rsidRPr="00ED4475" w:rsidRDefault="00235DC9" w:rsidP="008C3156">
            <w:pPr>
              <w:spacing w:before="120" w:after="120" w:line="240" w:lineRule="auto"/>
              <w:rPr>
                <w:rFonts w:ascii="Arial" w:hAnsi="Arial" w:cs="Arial"/>
                <w:sz w:val="22"/>
              </w:rPr>
            </w:pPr>
            <w:r w:rsidRPr="00ED4475">
              <w:rPr>
                <w:rFonts w:ascii="Arial" w:hAnsi="Arial" w:cs="Arial"/>
                <w:sz w:val="22"/>
              </w:rPr>
              <w:t>University and Chancellor’s Medals Procedure</w:t>
            </w:r>
          </w:p>
        </w:tc>
      </w:tr>
      <w:tr w:rsidR="00235DC9" w:rsidRPr="00ED4475" w14:paraId="63E34974" w14:textId="77777777" w:rsidTr="00235DC9">
        <w:tc>
          <w:tcPr>
            <w:tcW w:w="1222" w:type="pct"/>
            <w:shd w:val="clear" w:color="auto" w:fill="auto"/>
          </w:tcPr>
          <w:p w14:paraId="4CABA117" w14:textId="77777777" w:rsidR="00235DC9" w:rsidRPr="00ED4475" w:rsidRDefault="00235DC9" w:rsidP="008C3156">
            <w:pPr>
              <w:spacing w:before="120" w:after="120" w:line="240" w:lineRule="auto"/>
              <w:rPr>
                <w:rFonts w:ascii="Arial" w:hAnsi="Arial" w:cs="Arial"/>
                <w:sz w:val="22"/>
              </w:rPr>
            </w:pPr>
            <w:r w:rsidRPr="00ED4475">
              <w:rPr>
                <w:rFonts w:ascii="Arial" w:hAnsi="Arial" w:cs="Arial"/>
                <w:sz w:val="22"/>
              </w:rPr>
              <w:t>Document number</w:t>
            </w:r>
          </w:p>
        </w:tc>
        <w:tc>
          <w:tcPr>
            <w:tcW w:w="3778" w:type="pct"/>
            <w:shd w:val="clear" w:color="auto" w:fill="auto"/>
          </w:tcPr>
          <w:p w14:paraId="6F4FCFC9" w14:textId="2FB5FEF5" w:rsidR="00235DC9" w:rsidRPr="00ED4475" w:rsidRDefault="00235DC9" w:rsidP="008C3156">
            <w:pPr>
              <w:spacing w:before="120" w:after="120" w:line="240" w:lineRule="auto"/>
              <w:rPr>
                <w:rFonts w:ascii="Arial" w:hAnsi="Arial" w:cs="Arial"/>
                <w:sz w:val="22"/>
              </w:rPr>
            </w:pPr>
            <w:r>
              <w:rPr>
                <w:rFonts w:ascii="Arial" w:hAnsi="Arial" w:cs="Arial"/>
                <w:sz w:val="22"/>
              </w:rPr>
              <w:t>2024/0000004</w:t>
            </w:r>
          </w:p>
        </w:tc>
      </w:tr>
      <w:tr w:rsidR="00235DC9" w:rsidRPr="00ED4475" w14:paraId="2D818AC6" w14:textId="77777777" w:rsidTr="00235DC9">
        <w:tc>
          <w:tcPr>
            <w:tcW w:w="1222" w:type="pct"/>
            <w:shd w:val="clear" w:color="auto" w:fill="auto"/>
          </w:tcPr>
          <w:p w14:paraId="2185D5A9" w14:textId="77777777" w:rsidR="00235DC9" w:rsidRPr="00ED4475" w:rsidRDefault="00235DC9" w:rsidP="008C3156">
            <w:pPr>
              <w:spacing w:before="120" w:after="120" w:line="240" w:lineRule="auto"/>
              <w:rPr>
                <w:rFonts w:ascii="Arial" w:hAnsi="Arial" w:cs="Arial"/>
                <w:sz w:val="22"/>
              </w:rPr>
            </w:pPr>
            <w:r w:rsidRPr="00ED4475">
              <w:rPr>
                <w:rFonts w:ascii="Arial" w:hAnsi="Arial" w:cs="Arial"/>
                <w:sz w:val="22"/>
              </w:rPr>
              <w:t>Purpose</w:t>
            </w:r>
          </w:p>
        </w:tc>
        <w:tc>
          <w:tcPr>
            <w:tcW w:w="3778" w:type="pct"/>
            <w:shd w:val="clear" w:color="auto" w:fill="auto"/>
          </w:tcPr>
          <w:p w14:paraId="26628B2A" w14:textId="77777777" w:rsidR="00235DC9" w:rsidRPr="00ED4475" w:rsidRDefault="00235DC9" w:rsidP="008C3156">
            <w:pPr>
              <w:pStyle w:val="NormalWhite"/>
              <w:spacing w:before="120" w:after="120" w:line="240" w:lineRule="auto"/>
              <w:rPr>
                <w:rFonts w:ascii="Arial" w:hAnsi="Arial" w:cs="Arial"/>
                <w:color w:val="000000" w:themeColor="text1"/>
                <w:sz w:val="22"/>
              </w:rPr>
            </w:pPr>
            <w:r w:rsidRPr="00ED4475">
              <w:rPr>
                <w:rFonts w:ascii="Arial" w:hAnsi="Arial" w:cs="Arial"/>
                <w:color w:val="auto"/>
                <w:sz w:val="22"/>
              </w:rPr>
              <w:t xml:space="preserve">The procedure describes the eligibility, </w:t>
            </w:r>
            <w:proofErr w:type="gramStart"/>
            <w:r w:rsidRPr="00ED4475">
              <w:rPr>
                <w:rFonts w:ascii="Arial" w:hAnsi="Arial" w:cs="Arial"/>
                <w:color w:val="auto"/>
                <w:sz w:val="22"/>
              </w:rPr>
              <w:t>criteria</w:t>
            </w:r>
            <w:proofErr w:type="gramEnd"/>
            <w:r w:rsidRPr="00ED4475">
              <w:rPr>
                <w:rFonts w:ascii="Arial" w:hAnsi="Arial" w:cs="Arial"/>
                <w:color w:val="auto"/>
                <w:sz w:val="22"/>
              </w:rPr>
              <w:t xml:space="preserve"> and selection process for the awarding of the University Medal and Chancellor's Medals for Excellence in the PhD Thesis.</w:t>
            </w:r>
          </w:p>
        </w:tc>
      </w:tr>
      <w:tr w:rsidR="00235DC9" w:rsidRPr="00ED4475" w14:paraId="13C2138E" w14:textId="77777777" w:rsidTr="00235DC9">
        <w:tc>
          <w:tcPr>
            <w:tcW w:w="1222" w:type="pct"/>
            <w:shd w:val="clear" w:color="auto" w:fill="auto"/>
          </w:tcPr>
          <w:p w14:paraId="5DB59077" w14:textId="77777777" w:rsidR="00235DC9" w:rsidRPr="00ED4475" w:rsidRDefault="00235DC9" w:rsidP="008C3156">
            <w:pPr>
              <w:spacing w:before="120" w:after="120" w:line="240" w:lineRule="auto"/>
              <w:rPr>
                <w:rFonts w:ascii="Arial" w:hAnsi="Arial" w:cs="Arial"/>
                <w:sz w:val="22"/>
              </w:rPr>
            </w:pPr>
            <w:r w:rsidRPr="00ED4475">
              <w:rPr>
                <w:rFonts w:ascii="Arial" w:hAnsi="Arial" w:cs="Arial"/>
                <w:sz w:val="22"/>
              </w:rPr>
              <w:t>Audience</w:t>
            </w:r>
          </w:p>
        </w:tc>
        <w:tc>
          <w:tcPr>
            <w:tcW w:w="3778" w:type="pct"/>
            <w:shd w:val="clear" w:color="auto" w:fill="auto"/>
          </w:tcPr>
          <w:p w14:paraId="19740A76" w14:textId="77777777" w:rsidR="00235DC9" w:rsidRPr="00ED4475" w:rsidRDefault="00235DC9" w:rsidP="008C3156">
            <w:pPr>
              <w:spacing w:before="120" w:after="120" w:line="240" w:lineRule="auto"/>
              <w:rPr>
                <w:rFonts w:ascii="Arial" w:hAnsi="Arial" w:cs="Arial"/>
                <w:sz w:val="22"/>
              </w:rPr>
            </w:pPr>
            <w:r w:rsidRPr="00ED4475">
              <w:rPr>
                <w:rFonts w:ascii="Arial" w:hAnsi="Arial" w:cs="Arial"/>
                <w:sz w:val="22"/>
              </w:rPr>
              <w:t>Staff; Students</w:t>
            </w:r>
          </w:p>
        </w:tc>
      </w:tr>
      <w:tr w:rsidR="00235DC9" w:rsidRPr="00ED4475" w14:paraId="1E67AA7C" w14:textId="77777777" w:rsidTr="00235DC9">
        <w:tc>
          <w:tcPr>
            <w:tcW w:w="1222" w:type="pct"/>
            <w:shd w:val="clear" w:color="auto" w:fill="auto"/>
          </w:tcPr>
          <w:p w14:paraId="1774FB64" w14:textId="77777777" w:rsidR="00235DC9" w:rsidRPr="00ED4475" w:rsidRDefault="00235DC9" w:rsidP="008C3156">
            <w:pPr>
              <w:spacing w:before="120" w:after="120" w:line="240" w:lineRule="auto"/>
              <w:rPr>
                <w:rFonts w:ascii="Arial" w:hAnsi="Arial" w:cs="Arial"/>
                <w:sz w:val="22"/>
              </w:rPr>
            </w:pPr>
            <w:r w:rsidRPr="00ED4475">
              <w:rPr>
                <w:rFonts w:ascii="Arial" w:hAnsi="Arial" w:cs="Arial"/>
                <w:sz w:val="22"/>
              </w:rPr>
              <w:t>Category</w:t>
            </w:r>
          </w:p>
        </w:tc>
        <w:tc>
          <w:tcPr>
            <w:tcW w:w="3778" w:type="pct"/>
            <w:shd w:val="clear" w:color="auto" w:fill="auto"/>
          </w:tcPr>
          <w:p w14:paraId="7DDCE5C5" w14:textId="77777777" w:rsidR="00235DC9" w:rsidRPr="00ED4475" w:rsidRDefault="00235DC9" w:rsidP="008C3156">
            <w:pPr>
              <w:spacing w:before="120" w:after="120" w:line="240" w:lineRule="auto"/>
              <w:rPr>
                <w:rFonts w:ascii="Arial" w:hAnsi="Arial" w:cs="Arial"/>
                <w:sz w:val="22"/>
              </w:rPr>
            </w:pPr>
            <w:r w:rsidRPr="00ED4475">
              <w:rPr>
                <w:rFonts w:ascii="Arial" w:hAnsi="Arial" w:cs="Arial"/>
                <w:sz w:val="22"/>
              </w:rPr>
              <w:t>Academic</w:t>
            </w:r>
          </w:p>
        </w:tc>
      </w:tr>
      <w:tr w:rsidR="00235DC9" w:rsidRPr="00ED4475" w14:paraId="26BFBE16" w14:textId="77777777" w:rsidTr="00235DC9">
        <w:tc>
          <w:tcPr>
            <w:tcW w:w="1222" w:type="pct"/>
            <w:shd w:val="clear" w:color="auto" w:fill="auto"/>
          </w:tcPr>
          <w:p w14:paraId="0A040A87" w14:textId="77777777" w:rsidR="00235DC9" w:rsidRPr="00ED4475" w:rsidRDefault="00235DC9" w:rsidP="008C3156">
            <w:pPr>
              <w:spacing w:before="120" w:after="120" w:line="240" w:lineRule="auto"/>
              <w:rPr>
                <w:rFonts w:ascii="Arial" w:hAnsi="Arial" w:cs="Arial"/>
                <w:sz w:val="22"/>
              </w:rPr>
            </w:pPr>
            <w:r w:rsidRPr="00ED4475">
              <w:rPr>
                <w:rFonts w:ascii="Arial" w:hAnsi="Arial" w:cs="Arial"/>
                <w:sz w:val="22"/>
              </w:rPr>
              <w:t>Subcategory</w:t>
            </w:r>
          </w:p>
        </w:tc>
        <w:tc>
          <w:tcPr>
            <w:tcW w:w="3778" w:type="pct"/>
            <w:shd w:val="clear" w:color="auto" w:fill="auto"/>
          </w:tcPr>
          <w:p w14:paraId="5814885A" w14:textId="77777777" w:rsidR="00235DC9" w:rsidRPr="00ED4475" w:rsidRDefault="00235DC9" w:rsidP="008C3156">
            <w:pPr>
              <w:spacing w:before="120" w:after="120" w:line="240" w:lineRule="auto"/>
              <w:rPr>
                <w:rFonts w:ascii="Arial" w:hAnsi="Arial" w:cs="Arial"/>
                <w:sz w:val="22"/>
              </w:rPr>
            </w:pPr>
            <w:r w:rsidRPr="00ED4475">
              <w:rPr>
                <w:rFonts w:ascii="Arial" w:hAnsi="Arial" w:cs="Arial"/>
                <w:sz w:val="22"/>
              </w:rPr>
              <w:t>Student Services</w:t>
            </w:r>
          </w:p>
        </w:tc>
      </w:tr>
      <w:tr w:rsidR="00235DC9" w:rsidRPr="00ED4475" w14:paraId="24846466" w14:textId="77777777" w:rsidTr="00235DC9">
        <w:tc>
          <w:tcPr>
            <w:tcW w:w="1222" w:type="pct"/>
            <w:shd w:val="clear" w:color="auto" w:fill="auto"/>
          </w:tcPr>
          <w:p w14:paraId="119CD019" w14:textId="3E4B7CE6" w:rsidR="00235DC9" w:rsidRPr="00ED4475" w:rsidRDefault="00235DC9" w:rsidP="008C3156">
            <w:pPr>
              <w:spacing w:before="120" w:after="120" w:line="240" w:lineRule="auto"/>
              <w:rPr>
                <w:rFonts w:ascii="Arial" w:hAnsi="Arial" w:cs="Arial"/>
                <w:sz w:val="22"/>
              </w:rPr>
            </w:pPr>
            <w:r w:rsidRPr="00ED4475">
              <w:rPr>
                <w:rFonts w:ascii="Arial" w:hAnsi="Arial" w:cs="Arial"/>
                <w:sz w:val="22"/>
              </w:rPr>
              <w:t>Approval date</w:t>
            </w:r>
          </w:p>
        </w:tc>
        <w:tc>
          <w:tcPr>
            <w:tcW w:w="3778" w:type="pct"/>
            <w:shd w:val="clear" w:color="auto" w:fill="auto"/>
          </w:tcPr>
          <w:p w14:paraId="2E62EF55" w14:textId="17E271E2" w:rsidR="00235DC9" w:rsidRPr="00ED4475" w:rsidRDefault="00EB4805" w:rsidP="008C3156">
            <w:pPr>
              <w:spacing w:before="120" w:after="120" w:line="240" w:lineRule="auto"/>
              <w:rPr>
                <w:rFonts w:ascii="Arial" w:hAnsi="Arial" w:cs="Arial"/>
                <w:sz w:val="22"/>
              </w:rPr>
            </w:pPr>
            <w:r>
              <w:rPr>
                <w:rFonts w:ascii="Arial" w:hAnsi="Arial" w:cs="Arial"/>
                <w:sz w:val="22"/>
              </w:rPr>
              <w:t>23 November 2023</w:t>
            </w:r>
          </w:p>
        </w:tc>
      </w:tr>
      <w:tr w:rsidR="00235DC9" w:rsidRPr="00ED4475" w14:paraId="5642CFC6" w14:textId="77777777" w:rsidTr="00235DC9">
        <w:tc>
          <w:tcPr>
            <w:tcW w:w="1222" w:type="pct"/>
            <w:shd w:val="clear" w:color="auto" w:fill="auto"/>
          </w:tcPr>
          <w:p w14:paraId="6DC195E8" w14:textId="0BC0F288" w:rsidR="00235DC9" w:rsidRPr="00ED4475" w:rsidRDefault="00235DC9" w:rsidP="008C3156">
            <w:pPr>
              <w:spacing w:before="120" w:after="120" w:line="240" w:lineRule="auto"/>
              <w:rPr>
                <w:rFonts w:ascii="Arial" w:hAnsi="Arial" w:cs="Arial"/>
                <w:sz w:val="22"/>
              </w:rPr>
            </w:pPr>
            <w:r>
              <w:rPr>
                <w:rFonts w:ascii="Arial" w:hAnsi="Arial" w:cs="Arial"/>
                <w:sz w:val="22"/>
              </w:rPr>
              <w:t>Effective date</w:t>
            </w:r>
          </w:p>
        </w:tc>
        <w:tc>
          <w:tcPr>
            <w:tcW w:w="3778" w:type="pct"/>
            <w:shd w:val="clear" w:color="auto" w:fill="auto"/>
          </w:tcPr>
          <w:p w14:paraId="36A0EA21" w14:textId="22309F2C" w:rsidR="00235DC9" w:rsidRPr="00ED4475" w:rsidRDefault="00AE50FF" w:rsidP="008C3156">
            <w:pPr>
              <w:spacing w:before="120" w:after="120" w:line="240" w:lineRule="auto"/>
              <w:rPr>
                <w:rFonts w:ascii="Arial" w:hAnsi="Arial" w:cs="Arial"/>
                <w:sz w:val="22"/>
              </w:rPr>
            </w:pPr>
            <w:r>
              <w:rPr>
                <w:rFonts w:ascii="Arial" w:hAnsi="Arial" w:cs="Arial"/>
                <w:sz w:val="22"/>
              </w:rPr>
              <w:t>22 January 2024</w:t>
            </w:r>
          </w:p>
        </w:tc>
      </w:tr>
      <w:tr w:rsidR="00235DC9" w:rsidRPr="00ED4475" w14:paraId="57D8CDCC" w14:textId="77777777" w:rsidTr="00235DC9">
        <w:tc>
          <w:tcPr>
            <w:tcW w:w="1222" w:type="pct"/>
            <w:shd w:val="clear" w:color="auto" w:fill="auto"/>
          </w:tcPr>
          <w:p w14:paraId="060C72B4" w14:textId="77777777" w:rsidR="00235DC9" w:rsidRPr="00ED4475" w:rsidRDefault="00235DC9" w:rsidP="008C3156">
            <w:pPr>
              <w:spacing w:before="120" w:after="120" w:line="240" w:lineRule="auto"/>
              <w:rPr>
                <w:rFonts w:ascii="Arial" w:hAnsi="Arial" w:cs="Arial"/>
                <w:sz w:val="22"/>
              </w:rPr>
            </w:pPr>
            <w:r w:rsidRPr="00ED4475">
              <w:rPr>
                <w:rFonts w:ascii="Arial" w:hAnsi="Arial" w:cs="Arial"/>
                <w:sz w:val="22"/>
              </w:rPr>
              <w:t>Review date</w:t>
            </w:r>
          </w:p>
        </w:tc>
        <w:tc>
          <w:tcPr>
            <w:tcW w:w="3778" w:type="pct"/>
            <w:shd w:val="clear" w:color="auto" w:fill="auto"/>
          </w:tcPr>
          <w:p w14:paraId="2699081B" w14:textId="77777777" w:rsidR="00235DC9" w:rsidRPr="00ED4475" w:rsidRDefault="00235DC9" w:rsidP="008C3156">
            <w:pPr>
              <w:spacing w:before="120" w:after="120" w:line="240" w:lineRule="auto"/>
              <w:rPr>
                <w:rFonts w:ascii="Arial" w:hAnsi="Arial" w:cs="Arial"/>
                <w:sz w:val="22"/>
              </w:rPr>
            </w:pPr>
            <w:r w:rsidRPr="00ED4475">
              <w:rPr>
                <w:rFonts w:ascii="Arial" w:hAnsi="Arial" w:cs="Arial"/>
                <w:sz w:val="22"/>
              </w:rPr>
              <w:t>2025</w:t>
            </w:r>
          </w:p>
        </w:tc>
      </w:tr>
      <w:tr w:rsidR="00235DC9" w:rsidRPr="00ED4475" w14:paraId="3C7D9040" w14:textId="77777777" w:rsidTr="00235DC9">
        <w:tc>
          <w:tcPr>
            <w:tcW w:w="1222" w:type="pct"/>
            <w:tcBorders>
              <w:bottom w:val="single" w:sz="4" w:space="0" w:color="auto"/>
            </w:tcBorders>
            <w:shd w:val="clear" w:color="auto" w:fill="auto"/>
          </w:tcPr>
          <w:p w14:paraId="335BEAB8" w14:textId="77777777" w:rsidR="00235DC9" w:rsidRPr="00ED4475" w:rsidRDefault="00235DC9" w:rsidP="008C3156">
            <w:pPr>
              <w:spacing w:before="120" w:after="120" w:line="240" w:lineRule="auto"/>
              <w:rPr>
                <w:rFonts w:ascii="Arial" w:hAnsi="Arial" w:cs="Arial"/>
                <w:sz w:val="22"/>
              </w:rPr>
            </w:pPr>
            <w:r w:rsidRPr="00ED4475">
              <w:rPr>
                <w:rFonts w:ascii="Arial" w:hAnsi="Arial" w:cs="Arial"/>
                <w:sz w:val="22"/>
              </w:rPr>
              <w:t>Policy advisor</w:t>
            </w:r>
          </w:p>
        </w:tc>
        <w:tc>
          <w:tcPr>
            <w:tcW w:w="3778" w:type="pct"/>
            <w:tcBorders>
              <w:bottom w:val="single" w:sz="4" w:space="0" w:color="auto"/>
            </w:tcBorders>
            <w:shd w:val="clear" w:color="auto" w:fill="auto"/>
          </w:tcPr>
          <w:p w14:paraId="684865FD" w14:textId="77777777" w:rsidR="00235DC9" w:rsidRPr="00ED4475" w:rsidRDefault="00235DC9" w:rsidP="008C3156">
            <w:pPr>
              <w:spacing w:before="120" w:after="120" w:line="240" w:lineRule="auto"/>
              <w:rPr>
                <w:rFonts w:ascii="Arial" w:hAnsi="Arial" w:cs="Arial"/>
                <w:sz w:val="22"/>
              </w:rPr>
            </w:pPr>
            <w:r w:rsidRPr="00ED4475">
              <w:rPr>
                <w:rFonts w:ascii="Arial" w:hAnsi="Arial" w:cs="Arial"/>
                <w:sz w:val="22"/>
              </w:rPr>
              <w:t>Senior Manager, Graduations</w:t>
            </w:r>
          </w:p>
        </w:tc>
      </w:tr>
      <w:tr w:rsidR="00235DC9" w:rsidRPr="00ED4475" w14:paraId="7C7D7DC3" w14:textId="77777777" w:rsidTr="00235DC9">
        <w:tc>
          <w:tcPr>
            <w:tcW w:w="1222" w:type="pct"/>
            <w:tcBorders>
              <w:top w:val="single" w:sz="4" w:space="0" w:color="auto"/>
              <w:bottom w:val="single" w:sz="4" w:space="0" w:color="auto"/>
            </w:tcBorders>
            <w:shd w:val="clear" w:color="auto" w:fill="auto"/>
          </w:tcPr>
          <w:p w14:paraId="3813ABF6" w14:textId="77777777" w:rsidR="00235DC9" w:rsidRPr="00ED4475" w:rsidRDefault="00235DC9" w:rsidP="008C3156">
            <w:pPr>
              <w:spacing w:before="120" w:after="120" w:line="240" w:lineRule="auto"/>
              <w:rPr>
                <w:rFonts w:ascii="Arial" w:hAnsi="Arial" w:cs="Arial"/>
                <w:sz w:val="22"/>
              </w:rPr>
            </w:pPr>
            <w:r w:rsidRPr="00ED4475">
              <w:rPr>
                <w:rFonts w:ascii="Arial" w:hAnsi="Arial" w:cs="Arial"/>
                <w:sz w:val="22"/>
              </w:rPr>
              <w:t>Approving authority</w:t>
            </w:r>
          </w:p>
        </w:tc>
        <w:tc>
          <w:tcPr>
            <w:tcW w:w="3778" w:type="pct"/>
            <w:tcBorders>
              <w:top w:val="single" w:sz="4" w:space="0" w:color="auto"/>
              <w:bottom w:val="single" w:sz="4" w:space="0" w:color="auto"/>
            </w:tcBorders>
            <w:shd w:val="clear" w:color="auto" w:fill="auto"/>
          </w:tcPr>
          <w:p w14:paraId="65B8C57F" w14:textId="77777777" w:rsidR="00235DC9" w:rsidRPr="00ED4475" w:rsidRDefault="00235DC9" w:rsidP="008C3156">
            <w:pPr>
              <w:spacing w:before="120" w:after="120" w:line="240" w:lineRule="auto"/>
              <w:rPr>
                <w:rFonts w:ascii="Arial" w:hAnsi="Arial" w:cs="Arial"/>
                <w:sz w:val="22"/>
              </w:rPr>
            </w:pPr>
            <w:r w:rsidRPr="00ED4475">
              <w:rPr>
                <w:rFonts w:ascii="Arial" w:hAnsi="Arial" w:cs="Arial"/>
                <w:sz w:val="22"/>
              </w:rPr>
              <w:t>Provost</w:t>
            </w:r>
          </w:p>
        </w:tc>
      </w:tr>
    </w:tbl>
    <w:p w14:paraId="2E2B23AA" w14:textId="7746B36F" w:rsidR="00235DC9" w:rsidRPr="00235DC9" w:rsidRDefault="00235DC9" w:rsidP="00235DC9">
      <w:pPr>
        <w:pStyle w:val="Heading2"/>
        <w:spacing w:before="120" w:line="240" w:lineRule="auto"/>
        <w:rPr>
          <w:rFonts w:ascii="Arial" w:hAnsi="Arial" w:cs="Arial"/>
          <w:b/>
          <w:bCs/>
          <w:sz w:val="32"/>
          <w:szCs w:val="32"/>
        </w:rPr>
      </w:pPr>
      <w:bookmarkStart w:id="16" w:name="_6.0_Related_Policy"/>
      <w:bookmarkEnd w:id="16"/>
      <w:r>
        <w:rPr>
          <w:rFonts w:ascii="Arial" w:hAnsi="Arial" w:cs="Arial"/>
          <w:b/>
          <w:bCs/>
          <w:sz w:val="32"/>
          <w:szCs w:val="32"/>
        </w:rPr>
        <w:t>6</w:t>
      </w:r>
      <w:r w:rsidRPr="00235DC9">
        <w:rPr>
          <w:rFonts w:ascii="Arial" w:hAnsi="Arial" w:cs="Arial"/>
          <w:b/>
          <w:bCs/>
          <w:sz w:val="32"/>
          <w:szCs w:val="32"/>
        </w:rPr>
        <w:t>.0</w:t>
      </w:r>
      <w:r>
        <w:rPr>
          <w:rFonts w:ascii="Arial" w:hAnsi="Arial" w:cs="Arial"/>
          <w:b/>
          <w:bCs/>
          <w:sz w:val="32"/>
          <w:szCs w:val="32"/>
        </w:rPr>
        <w:t xml:space="preserve"> Related Policy Documents and Supporting Documents</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9"/>
        <w:gridCol w:w="7449"/>
      </w:tblGrid>
      <w:tr w:rsidR="005E494F" w:rsidRPr="00ED4475" w14:paraId="1C7EADDE" w14:textId="77777777" w:rsidTr="00235DC9">
        <w:tc>
          <w:tcPr>
            <w:tcW w:w="1222" w:type="pct"/>
            <w:shd w:val="clear" w:color="auto" w:fill="auto"/>
          </w:tcPr>
          <w:p w14:paraId="2B75BBE8" w14:textId="77777777" w:rsidR="005E494F" w:rsidRPr="00ED4475" w:rsidRDefault="005E494F" w:rsidP="00ED4475">
            <w:pPr>
              <w:spacing w:before="120" w:after="120" w:line="240" w:lineRule="auto"/>
              <w:rPr>
                <w:rFonts w:ascii="Arial" w:hAnsi="Arial" w:cs="Arial"/>
                <w:sz w:val="22"/>
              </w:rPr>
            </w:pPr>
            <w:r w:rsidRPr="00ED4475">
              <w:rPr>
                <w:rFonts w:ascii="Arial" w:hAnsi="Arial" w:cs="Arial"/>
                <w:sz w:val="22"/>
              </w:rPr>
              <w:t xml:space="preserve">Legislation </w:t>
            </w:r>
          </w:p>
        </w:tc>
        <w:tc>
          <w:tcPr>
            <w:tcW w:w="3778" w:type="pct"/>
            <w:shd w:val="clear" w:color="auto" w:fill="auto"/>
          </w:tcPr>
          <w:p w14:paraId="5EB68E51" w14:textId="76809F42" w:rsidR="005E494F" w:rsidRPr="00ED4475" w:rsidRDefault="00864DAC" w:rsidP="00ED4475">
            <w:pPr>
              <w:spacing w:before="120" w:after="120" w:line="240" w:lineRule="auto"/>
              <w:rPr>
                <w:rFonts w:ascii="Arial" w:hAnsi="Arial" w:cs="Arial"/>
                <w:sz w:val="22"/>
              </w:rPr>
            </w:pPr>
            <w:r w:rsidRPr="00ED4475">
              <w:rPr>
                <w:rFonts w:ascii="Arial" w:hAnsi="Arial" w:cs="Arial"/>
                <w:sz w:val="22"/>
              </w:rPr>
              <w:t>N/A</w:t>
            </w:r>
          </w:p>
        </w:tc>
      </w:tr>
      <w:tr w:rsidR="005E494F" w:rsidRPr="00ED4475" w14:paraId="6B9273E8" w14:textId="77777777" w:rsidTr="00235DC9">
        <w:tc>
          <w:tcPr>
            <w:tcW w:w="1222" w:type="pct"/>
            <w:shd w:val="clear" w:color="auto" w:fill="auto"/>
          </w:tcPr>
          <w:p w14:paraId="42E0DB77" w14:textId="77777777" w:rsidR="005E494F" w:rsidRPr="00ED4475" w:rsidRDefault="005E494F" w:rsidP="00ED4475">
            <w:pPr>
              <w:spacing w:before="120" w:after="120" w:line="240" w:lineRule="auto"/>
              <w:rPr>
                <w:rFonts w:ascii="Arial" w:hAnsi="Arial" w:cs="Arial"/>
                <w:sz w:val="22"/>
              </w:rPr>
            </w:pPr>
            <w:r w:rsidRPr="00ED4475">
              <w:rPr>
                <w:rFonts w:ascii="Arial" w:hAnsi="Arial" w:cs="Arial"/>
                <w:sz w:val="22"/>
              </w:rPr>
              <w:t>Policy</w:t>
            </w:r>
          </w:p>
        </w:tc>
        <w:tc>
          <w:tcPr>
            <w:tcW w:w="3778" w:type="pct"/>
            <w:shd w:val="clear" w:color="auto" w:fill="auto"/>
          </w:tcPr>
          <w:p w14:paraId="7C9C5052" w14:textId="475F7EBB" w:rsidR="00972E60" w:rsidRPr="00ED4475" w:rsidRDefault="002A1292" w:rsidP="00ED4475">
            <w:pPr>
              <w:pStyle w:val="NormalWhite"/>
              <w:spacing w:before="120" w:after="120" w:line="240" w:lineRule="auto"/>
              <w:rPr>
                <w:rFonts w:ascii="Arial" w:hAnsi="Arial" w:cs="Arial"/>
                <w:color w:val="auto"/>
                <w:sz w:val="22"/>
              </w:rPr>
            </w:pPr>
            <w:hyperlink r:id="rId11">
              <w:r w:rsidR="00972E60" w:rsidRPr="00ED4475">
                <w:rPr>
                  <w:rStyle w:val="Hyperlink"/>
                  <w:rFonts w:ascii="Arial" w:hAnsi="Arial" w:cs="Arial"/>
                  <w:sz w:val="22"/>
                </w:rPr>
                <w:t>Student Scholarships, Prizes and Awards Policy</w:t>
              </w:r>
            </w:hyperlink>
          </w:p>
          <w:p w14:paraId="02B57D05" w14:textId="3795874E" w:rsidR="00864DAC" w:rsidRPr="00ED4475" w:rsidRDefault="002A1292" w:rsidP="00ED4475">
            <w:pPr>
              <w:pStyle w:val="NormalWhite"/>
              <w:spacing w:before="120" w:after="120" w:line="240" w:lineRule="auto"/>
              <w:rPr>
                <w:rFonts w:ascii="Arial" w:hAnsi="Arial" w:cs="Arial"/>
                <w:color w:val="auto"/>
                <w:sz w:val="22"/>
              </w:rPr>
            </w:pPr>
            <w:hyperlink r:id="rId12" w:history="1">
              <w:r w:rsidR="00972E60" w:rsidRPr="00ED4475">
                <w:rPr>
                  <w:rStyle w:val="Hyperlink"/>
                  <w:rFonts w:ascii="Arial" w:hAnsi="Arial" w:cs="Arial"/>
                  <w:sz w:val="22"/>
                </w:rPr>
                <w:t xml:space="preserve">Calculation of Grade Point Average </w:t>
              </w:r>
              <w:r w:rsidR="00D02AA2">
                <w:rPr>
                  <w:rStyle w:val="Hyperlink"/>
                  <w:rFonts w:ascii="Arial" w:hAnsi="Arial" w:cs="Arial"/>
                  <w:sz w:val="22"/>
                </w:rPr>
                <w:t>L</w:t>
              </w:r>
              <w:r w:rsidR="00D02AA2">
                <w:rPr>
                  <w:rStyle w:val="Hyperlink"/>
                  <w:sz w:val="22"/>
                </w:rPr>
                <w:t xml:space="preserve">ocal </w:t>
              </w:r>
              <w:r w:rsidR="00972E60" w:rsidRPr="00ED4475">
                <w:rPr>
                  <w:rStyle w:val="Hyperlink"/>
                  <w:rFonts w:ascii="Arial" w:hAnsi="Arial" w:cs="Arial"/>
                  <w:sz w:val="22"/>
                </w:rPr>
                <w:t>P</w:t>
              </w:r>
              <w:r w:rsidR="007A2172" w:rsidRPr="00ED4475">
                <w:rPr>
                  <w:rStyle w:val="Hyperlink"/>
                  <w:rFonts w:ascii="Arial" w:hAnsi="Arial" w:cs="Arial"/>
                  <w:sz w:val="22"/>
                </w:rPr>
                <w:t>rotocol</w:t>
              </w:r>
              <w:r w:rsidR="00972E60" w:rsidRPr="00ED4475">
                <w:rPr>
                  <w:rStyle w:val="Hyperlink"/>
                  <w:rFonts w:ascii="Arial" w:hAnsi="Arial" w:cs="Arial"/>
                  <w:sz w:val="22"/>
                </w:rPr>
                <w:t> </w:t>
              </w:r>
            </w:hyperlink>
          </w:p>
          <w:p w14:paraId="47503873" w14:textId="3CCF8EE2" w:rsidR="00972E60" w:rsidRPr="00ED4475" w:rsidRDefault="002A1292" w:rsidP="00ED4475">
            <w:pPr>
              <w:pStyle w:val="NormalWhite"/>
              <w:spacing w:before="120" w:after="120" w:line="240" w:lineRule="auto"/>
              <w:rPr>
                <w:rFonts w:ascii="Arial" w:hAnsi="Arial" w:cs="Arial"/>
                <w:sz w:val="22"/>
              </w:rPr>
            </w:pPr>
            <w:hyperlink r:id="rId13" w:history="1">
              <w:r w:rsidR="00864DAC" w:rsidRPr="00ED4475">
                <w:rPr>
                  <w:rStyle w:val="Hyperlink"/>
                  <w:rFonts w:ascii="Arial" w:hAnsi="Arial" w:cs="Arial"/>
                  <w:sz w:val="22"/>
                </w:rPr>
                <w:t xml:space="preserve">Higher Degree </w:t>
              </w:r>
              <w:r w:rsidR="00D02AA2">
                <w:rPr>
                  <w:rStyle w:val="Hyperlink"/>
                  <w:rFonts w:ascii="Arial" w:hAnsi="Arial" w:cs="Arial"/>
                  <w:sz w:val="22"/>
                </w:rPr>
                <w:t>b</w:t>
              </w:r>
              <w:r w:rsidR="00D02AA2">
                <w:rPr>
                  <w:rStyle w:val="Hyperlink"/>
                  <w:sz w:val="22"/>
                </w:rPr>
                <w:t xml:space="preserve">y </w:t>
              </w:r>
              <w:r w:rsidR="00864DAC" w:rsidRPr="00ED4475">
                <w:rPr>
                  <w:rStyle w:val="Hyperlink"/>
                  <w:rFonts w:ascii="Arial" w:hAnsi="Arial" w:cs="Arial"/>
                  <w:sz w:val="22"/>
                </w:rPr>
                <w:t>Research Policy</w:t>
              </w:r>
            </w:hyperlink>
          </w:p>
        </w:tc>
      </w:tr>
      <w:tr w:rsidR="005E494F" w:rsidRPr="00ED4475" w14:paraId="2BF6E089" w14:textId="77777777" w:rsidTr="00235DC9">
        <w:tc>
          <w:tcPr>
            <w:tcW w:w="1222" w:type="pct"/>
            <w:shd w:val="clear" w:color="auto" w:fill="auto"/>
          </w:tcPr>
          <w:p w14:paraId="6C758D34" w14:textId="32EBE4C7" w:rsidR="005E494F" w:rsidRPr="00ED4475" w:rsidRDefault="005E494F" w:rsidP="00ED4475">
            <w:pPr>
              <w:spacing w:before="120" w:after="120" w:line="240" w:lineRule="auto"/>
              <w:rPr>
                <w:rFonts w:ascii="Arial" w:hAnsi="Arial" w:cs="Arial"/>
                <w:sz w:val="22"/>
              </w:rPr>
            </w:pPr>
            <w:r w:rsidRPr="00ED4475">
              <w:rPr>
                <w:rFonts w:ascii="Arial" w:hAnsi="Arial" w:cs="Arial"/>
                <w:sz w:val="22"/>
              </w:rPr>
              <w:lastRenderedPageBreak/>
              <w:t>Procedure</w:t>
            </w:r>
          </w:p>
        </w:tc>
        <w:tc>
          <w:tcPr>
            <w:tcW w:w="3778" w:type="pct"/>
            <w:shd w:val="clear" w:color="auto" w:fill="auto"/>
          </w:tcPr>
          <w:p w14:paraId="24D44858" w14:textId="1D2E0161" w:rsidR="005E494F" w:rsidRPr="00ED4475" w:rsidRDefault="002A1292" w:rsidP="00ED4475">
            <w:pPr>
              <w:spacing w:before="120" w:after="120" w:line="240" w:lineRule="auto"/>
              <w:rPr>
                <w:rFonts w:ascii="Arial" w:hAnsi="Arial" w:cs="Arial"/>
                <w:sz w:val="22"/>
              </w:rPr>
            </w:pPr>
            <w:hyperlink r:id="rId14">
              <w:r w:rsidR="713A2BC3" w:rsidRPr="00ED4475">
                <w:rPr>
                  <w:rStyle w:val="Hyperlink"/>
                  <w:rFonts w:ascii="Arial" w:hAnsi="Arial" w:cs="Arial"/>
                  <w:sz w:val="22"/>
                </w:rPr>
                <w:t>Program Attributes and Requirements Procedure</w:t>
              </w:r>
            </w:hyperlink>
          </w:p>
          <w:p w14:paraId="74B702E4" w14:textId="0E098320" w:rsidR="005E494F" w:rsidRPr="00ED4475" w:rsidRDefault="002A1292" w:rsidP="00ED4475">
            <w:pPr>
              <w:spacing w:before="120" w:after="120" w:line="240" w:lineRule="auto"/>
              <w:rPr>
                <w:rFonts w:ascii="Arial" w:hAnsi="Arial" w:cs="Arial"/>
                <w:sz w:val="22"/>
              </w:rPr>
            </w:pPr>
            <w:hyperlink r:id="rId15">
              <w:r w:rsidR="713A2BC3" w:rsidRPr="00ED4475">
                <w:rPr>
                  <w:rStyle w:val="Hyperlink"/>
                  <w:rFonts w:ascii="Arial" w:hAnsi="Arial" w:cs="Arial"/>
                  <w:sz w:val="22"/>
                </w:rPr>
                <w:t>Qualifications Procedure</w:t>
              </w:r>
            </w:hyperlink>
          </w:p>
        </w:tc>
      </w:tr>
      <w:tr w:rsidR="005E494F" w:rsidRPr="00ED4475" w14:paraId="62E9927B" w14:textId="77777777" w:rsidTr="00235DC9">
        <w:tc>
          <w:tcPr>
            <w:tcW w:w="1222" w:type="pct"/>
            <w:tcBorders>
              <w:bottom w:val="single" w:sz="4" w:space="0" w:color="auto"/>
            </w:tcBorders>
            <w:shd w:val="clear" w:color="auto" w:fill="auto"/>
          </w:tcPr>
          <w:p w14:paraId="3910BD6A" w14:textId="1EB484B4" w:rsidR="005E494F" w:rsidRPr="00ED4475" w:rsidRDefault="005E494F" w:rsidP="00ED4475">
            <w:pPr>
              <w:spacing w:before="120" w:after="120" w:line="240" w:lineRule="auto"/>
              <w:rPr>
                <w:rFonts w:ascii="Arial" w:hAnsi="Arial" w:cs="Arial"/>
                <w:sz w:val="22"/>
              </w:rPr>
            </w:pPr>
            <w:r w:rsidRPr="00ED4475">
              <w:rPr>
                <w:rFonts w:ascii="Arial" w:hAnsi="Arial" w:cs="Arial"/>
                <w:sz w:val="22"/>
              </w:rPr>
              <w:t>Local protocol</w:t>
            </w:r>
          </w:p>
        </w:tc>
        <w:tc>
          <w:tcPr>
            <w:tcW w:w="3778" w:type="pct"/>
            <w:tcBorders>
              <w:bottom w:val="single" w:sz="4" w:space="0" w:color="auto"/>
            </w:tcBorders>
            <w:shd w:val="clear" w:color="auto" w:fill="auto"/>
          </w:tcPr>
          <w:p w14:paraId="523F5696" w14:textId="181EB277" w:rsidR="005E494F" w:rsidRPr="00ED4475" w:rsidRDefault="00BA032D" w:rsidP="00ED4475">
            <w:pPr>
              <w:spacing w:before="120" w:after="120" w:line="240" w:lineRule="auto"/>
              <w:rPr>
                <w:rFonts w:ascii="Arial" w:hAnsi="Arial" w:cs="Arial"/>
                <w:sz w:val="22"/>
              </w:rPr>
            </w:pPr>
            <w:r w:rsidRPr="00ED4475">
              <w:rPr>
                <w:rFonts w:ascii="Arial" w:hAnsi="Arial" w:cs="Arial"/>
                <w:sz w:val="22"/>
              </w:rPr>
              <w:t>N/A</w:t>
            </w:r>
          </w:p>
        </w:tc>
      </w:tr>
      <w:tr w:rsidR="005E494F" w:rsidRPr="00ED4475" w14:paraId="5DB71FAA" w14:textId="77777777" w:rsidTr="00235DC9">
        <w:tc>
          <w:tcPr>
            <w:tcW w:w="1222" w:type="pct"/>
            <w:tcBorders>
              <w:top w:val="single" w:sz="4" w:space="0" w:color="auto"/>
              <w:bottom w:val="single" w:sz="4" w:space="0" w:color="auto"/>
            </w:tcBorders>
            <w:shd w:val="clear" w:color="auto" w:fill="auto"/>
          </w:tcPr>
          <w:p w14:paraId="35A5584B" w14:textId="77777777" w:rsidR="005E494F" w:rsidRPr="00ED4475" w:rsidRDefault="005E494F" w:rsidP="00ED4475">
            <w:pPr>
              <w:spacing w:before="120" w:after="120" w:line="240" w:lineRule="auto"/>
              <w:rPr>
                <w:rFonts w:ascii="Arial" w:hAnsi="Arial" w:cs="Arial"/>
                <w:sz w:val="22"/>
              </w:rPr>
            </w:pPr>
            <w:r w:rsidRPr="00ED4475">
              <w:rPr>
                <w:rFonts w:ascii="Arial" w:hAnsi="Arial" w:cs="Arial"/>
                <w:sz w:val="22"/>
              </w:rPr>
              <w:t>Forms</w:t>
            </w:r>
          </w:p>
        </w:tc>
        <w:tc>
          <w:tcPr>
            <w:tcW w:w="3778" w:type="pct"/>
            <w:tcBorders>
              <w:top w:val="single" w:sz="4" w:space="0" w:color="auto"/>
              <w:bottom w:val="single" w:sz="4" w:space="0" w:color="auto"/>
            </w:tcBorders>
            <w:shd w:val="clear" w:color="auto" w:fill="auto"/>
          </w:tcPr>
          <w:p w14:paraId="23390665" w14:textId="34A54FC5" w:rsidR="005E494F" w:rsidRPr="00ED4475" w:rsidRDefault="00BA032D" w:rsidP="00ED4475">
            <w:pPr>
              <w:spacing w:before="120" w:after="120" w:line="240" w:lineRule="auto"/>
              <w:rPr>
                <w:rFonts w:ascii="Arial" w:hAnsi="Arial" w:cs="Arial"/>
                <w:sz w:val="22"/>
              </w:rPr>
            </w:pPr>
            <w:r w:rsidRPr="00ED4475">
              <w:rPr>
                <w:rFonts w:ascii="Arial" w:hAnsi="Arial" w:cs="Arial"/>
                <w:sz w:val="22"/>
              </w:rPr>
              <w:t>N/A</w:t>
            </w:r>
            <w:r w:rsidR="005E494F" w:rsidRPr="00ED4475">
              <w:rPr>
                <w:rFonts w:ascii="Arial" w:hAnsi="Arial" w:cs="Arial"/>
                <w:sz w:val="22"/>
              </w:rPr>
              <w:t xml:space="preserve"> </w:t>
            </w:r>
          </w:p>
        </w:tc>
      </w:tr>
    </w:tbl>
    <w:p w14:paraId="237DB944" w14:textId="696C767A" w:rsidR="00814590" w:rsidRPr="00ED4475" w:rsidRDefault="00814590" w:rsidP="00ED4475">
      <w:pPr>
        <w:tabs>
          <w:tab w:val="left" w:pos="8550"/>
        </w:tabs>
        <w:spacing w:before="120" w:after="120" w:line="240" w:lineRule="auto"/>
        <w:rPr>
          <w:rFonts w:ascii="Arial" w:hAnsi="Arial" w:cs="Arial"/>
          <w:sz w:val="22"/>
        </w:rPr>
      </w:pPr>
    </w:p>
    <w:sectPr w:rsidR="00814590" w:rsidRPr="00ED4475" w:rsidSect="00235DC9">
      <w:headerReference w:type="default" r:id="rId16"/>
      <w:footerReference w:type="default" r:id="rId17"/>
      <w:headerReference w:type="first" r:id="rId18"/>
      <w:footerReference w:type="first" r:id="rId19"/>
      <w:pgSz w:w="11900" w:h="16840"/>
      <w:pgMar w:top="1985" w:right="1021" w:bottom="1021" w:left="1021"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AA40" w14:textId="77777777" w:rsidR="00FF28B8" w:rsidRDefault="00FF28B8" w:rsidP="00F45E9C">
      <w:r>
        <w:separator/>
      </w:r>
    </w:p>
  </w:endnote>
  <w:endnote w:type="continuationSeparator" w:id="0">
    <w:p w14:paraId="45CECE52" w14:textId="77777777" w:rsidR="00FF28B8" w:rsidRDefault="00FF28B8" w:rsidP="00F45E9C">
      <w:r>
        <w:continuationSeparator/>
      </w:r>
    </w:p>
  </w:endnote>
  <w:endnote w:type="continuationNotice" w:id="1">
    <w:p w14:paraId="5C19DC3D" w14:textId="77777777" w:rsidR="00FF28B8" w:rsidRDefault="00FF28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panose1 w:val="02000500040000020004"/>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FoundrySterling-Book">
    <w:altName w:val="Calibri"/>
    <w:panose1 w:val="0200050304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ernicus Medium">
    <w:altName w:val="Calibri"/>
    <w:panose1 w:val="02000000000000000000"/>
    <w:charset w:val="00"/>
    <w:family w:val="auto"/>
    <w:pitch w:val="variable"/>
    <w:sig w:usb0="A000006F" w:usb1="500160FB" w:usb2="00000010" w:usb3="00000000" w:csb0="00000093"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Lucida Grande">
    <w:altName w:val="Segoe UI"/>
    <w:charset w:val="00"/>
    <w:family w:val="auto"/>
    <w:pitch w:val="variable"/>
    <w:sig w:usb0="E1000AEF" w:usb1="5000A1FF" w:usb2="00000000" w:usb3="00000000" w:csb0="000001BF" w:csb1="00000000"/>
  </w:font>
  <w:font w:name="Jotia">
    <w:panose1 w:val="000005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Foundry Sterling Dem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77777777" w:rsidR="007C1483" w:rsidRPr="007C1483" w:rsidRDefault="007C1483">
        <w:pPr>
          <w:pStyle w:val="Footer"/>
          <w:jc w:val="right"/>
          <w:rPr>
            <w:rFonts w:ascii="Calibri Light" w:hAnsi="Calibri Light" w:cs="Calibri Light"/>
            <w:noProof/>
          </w:rPr>
        </w:pPr>
        <w:r w:rsidRPr="007C1483">
          <w:rPr>
            <w:rFonts w:ascii="Calibri Light" w:hAnsi="Calibri Light" w:cs="Calibri Light"/>
          </w:rPr>
          <w:fldChar w:fldCharType="begin"/>
        </w:r>
        <w:r w:rsidRPr="007C1483">
          <w:rPr>
            <w:rFonts w:ascii="Calibri Light" w:hAnsi="Calibri Light" w:cs="Calibri Light"/>
          </w:rPr>
          <w:instrText xml:space="preserve"> PAGE   \* MERGEFORMAT </w:instrText>
        </w:r>
        <w:r w:rsidRPr="007C1483">
          <w:rPr>
            <w:rFonts w:ascii="Calibri Light" w:hAnsi="Calibri Light" w:cs="Calibri Light"/>
          </w:rPr>
          <w:fldChar w:fldCharType="separate"/>
        </w:r>
        <w:r w:rsidRPr="007C1483">
          <w:rPr>
            <w:rFonts w:ascii="Calibri Light" w:hAnsi="Calibri Light" w:cs="Calibri Light"/>
            <w:noProof/>
          </w:rPr>
          <w:t>2</w:t>
        </w:r>
        <w:r w:rsidRPr="007C1483">
          <w:rPr>
            <w:rFonts w:ascii="Calibri Light" w:hAnsi="Calibri Light" w:cs="Calibri Light"/>
            <w:noProof/>
          </w:rPr>
          <w:fldChar w:fldCharType="end"/>
        </w:r>
      </w:p>
      <w:p w14:paraId="564CC459" w14:textId="2E42EE09" w:rsidR="007C1483" w:rsidRDefault="005B065B"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University and Chancellor’s Medals</w:t>
        </w:r>
        <w:r w:rsidR="007C1483" w:rsidRPr="00102B8A">
          <w:rPr>
            <w:rFonts w:asciiTheme="minorHAnsi" w:hAnsiTheme="minorHAnsi" w:cstheme="minorHAnsi"/>
            <w:color w:val="70787B"/>
            <w:sz w:val="15"/>
            <w:szCs w:val="15"/>
          </w:rPr>
          <w:t xml:space="preserve"> | </w:t>
        </w:r>
        <w:r w:rsidR="00EB4805">
          <w:rPr>
            <w:rFonts w:asciiTheme="minorHAnsi" w:hAnsiTheme="minorHAnsi" w:cstheme="minorHAnsi"/>
            <w:color w:val="70787B"/>
            <w:sz w:val="15"/>
            <w:szCs w:val="15"/>
          </w:rPr>
          <w:t>November 2023</w:t>
        </w:r>
        <w:r w:rsidR="007C1483" w:rsidRPr="00102B8A">
          <w:rPr>
            <w:rFonts w:asciiTheme="minorHAnsi" w:hAnsiTheme="minorHAnsi" w:cstheme="minorHAnsi"/>
            <w:color w:val="70787B"/>
            <w:sz w:val="15"/>
            <w:szCs w:val="15"/>
          </w:rPr>
          <w:t xml:space="preserve"> </w:t>
        </w:r>
      </w:p>
      <w:p w14:paraId="5A1560DF" w14:textId="15E25D45"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w:t>
        </w:r>
        <w:r w:rsidR="005B065B">
          <w:rPr>
            <w:rFonts w:asciiTheme="minorHAnsi" w:hAnsiTheme="minorHAnsi" w:cstheme="minorHAnsi"/>
            <w:color w:val="70787B"/>
            <w:sz w:val="15"/>
            <w:szCs w:val="15"/>
          </w:rPr>
          <w:t xml:space="preserve"> </w:t>
        </w:r>
        <w:r w:rsidR="002731B9">
          <w:rPr>
            <w:rFonts w:asciiTheme="minorHAnsi" w:hAnsiTheme="minorHAnsi" w:cstheme="minorHAnsi"/>
            <w:color w:val="70787B"/>
            <w:sz w:val="15"/>
            <w:szCs w:val="15"/>
          </w:rPr>
          <w:t>2024/0000004</w:t>
        </w:r>
      </w:p>
      <w:p w14:paraId="59A619E6" w14:textId="0D639778" w:rsidR="00152D7D"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881" w14:textId="49E6E9BC" w:rsidR="007C1483" w:rsidRPr="007C1483" w:rsidRDefault="00ED4475" w:rsidP="007C1483">
    <w:pPr>
      <w:pStyle w:val="Footer"/>
      <w:jc w:val="right"/>
      <w:rPr>
        <w:rFonts w:asciiTheme="majorHAnsi" w:hAnsiTheme="majorHAnsi" w:cstheme="majorHAnsi"/>
        <w:noProof/>
      </w:rPr>
    </w:pPr>
    <w:r>
      <w:rPr>
        <w:noProof/>
      </w:rPr>
      <mc:AlternateContent>
        <mc:Choice Requires="wps">
          <w:drawing>
            <wp:anchor distT="0" distB="0" distL="114300" distR="114300" simplePos="0" relativeHeight="251664384" behindDoc="0" locked="0" layoutInCell="1" allowOverlap="1" wp14:anchorId="31694345" wp14:editId="3DEB6AA3">
              <wp:simplePos x="0" y="0"/>
              <wp:positionH relativeFrom="column">
                <wp:posOffset>-1180465</wp:posOffset>
              </wp:positionH>
              <wp:positionV relativeFrom="paragraph">
                <wp:posOffset>-2233295</wp:posOffset>
              </wp:positionV>
              <wp:extent cx="2349500" cy="1280795"/>
              <wp:effectExtent l="0" t="0" r="0" b="0"/>
              <wp:wrapNone/>
              <wp:docPr id="7" name="Isosceles Triangle 2"/>
              <wp:cNvGraphicFramePr/>
              <a:graphic xmlns:a="http://schemas.openxmlformats.org/drawingml/2006/main">
                <a:graphicData uri="http://schemas.microsoft.com/office/word/2010/wordprocessingShape">
                  <wps:wsp>
                    <wps:cNvSpPr/>
                    <wps:spPr>
                      <a:xfrm rot="5400000" flipH="1">
                        <a:off x="0" y="0"/>
                        <a:ext cx="2349500" cy="128079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type id="_x0000_t5" coordsize="21600,21600" o:spt="5" adj="10800" path="m@0,l,21600r21600,xe" w14:anchorId="67934A31">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 style="position:absolute;margin-left:-92.95pt;margin-top:-175.85pt;width:185pt;height:100.85pt;rotation:-90;flip:x;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8d8d8 [2732]" stroked="f" strokeweight="1pt" type="#_x0000_t5" adj="9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"/>
          </w:pict>
        </mc:Fallback>
      </mc:AlternateContent>
    </w:r>
    <w:r>
      <w:rPr>
        <w:noProof/>
      </w:rPr>
      <mc:AlternateContent>
        <mc:Choice Requires="wps">
          <w:drawing>
            <wp:anchor distT="0" distB="0" distL="114300" distR="114300" simplePos="0" relativeHeight="251663360" behindDoc="0" locked="0" layoutInCell="1" allowOverlap="1" wp14:anchorId="77F94654" wp14:editId="365416BE">
              <wp:simplePos x="0" y="0"/>
              <wp:positionH relativeFrom="column">
                <wp:posOffset>-645795</wp:posOffset>
              </wp:positionH>
              <wp:positionV relativeFrom="paragraph">
                <wp:posOffset>-2780665</wp:posOffset>
              </wp:positionV>
              <wp:extent cx="3563620" cy="3564255"/>
              <wp:effectExtent l="0" t="0" r="0" b="0"/>
              <wp:wrapNone/>
              <wp:docPr id="4" name="Right Triangle 1"/>
              <wp:cNvGraphicFramePr/>
              <a:graphic xmlns:a="http://schemas.openxmlformats.org/drawingml/2006/main">
                <a:graphicData uri="http://schemas.microsoft.com/office/word/2010/wordprocessingShape">
                  <wps:wsp>
                    <wps:cNvSpPr/>
                    <wps:spPr>
                      <a:xfrm>
                        <a:off x="0" y="0"/>
                        <a:ext cx="3563620" cy="3564255"/>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type id="_x0000_t6" coordsize="21600,21600" o:spt="6" path="m,l,21600r21600,xe" w14:anchorId="6D241660">
              <v:stroke joinstyle="miter"/>
              <v:path textboxrect="1800,12600,12600,19800" gradientshapeok="t" o:connecttype="custom" o:connectlocs="0,0;0,10800;0,21600;10800,21600;21600,21600;10800,10800"/>
            </v:shapetype>
            <v:shape id="Right Triangle 1" style="position:absolute;margin-left:-50.85pt;margin-top:-218.95pt;width:280.6pt;height:280.6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2f2f2 [3052]"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"/>
          </w:pict>
        </mc:Fallback>
      </mc:AlternateContent>
    </w:r>
    <w:r w:rsidR="007C1483" w:rsidRPr="007C1483">
      <w:rPr>
        <w:rFonts w:asciiTheme="majorHAnsi" w:hAnsiTheme="majorHAnsi" w:cstheme="majorHAnsi"/>
      </w:rPr>
      <w:fldChar w:fldCharType="begin"/>
    </w:r>
    <w:r w:rsidR="007C1483" w:rsidRPr="007C1483">
      <w:rPr>
        <w:rFonts w:asciiTheme="majorHAnsi" w:hAnsiTheme="majorHAnsi" w:cstheme="majorHAnsi"/>
      </w:rPr>
      <w:instrText xml:space="preserve"> PAGE   \* MERGEFORMAT </w:instrText>
    </w:r>
    <w:r w:rsidR="007C1483" w:rsidRPr="007C1483">
      <w:rPr>
        <w:rFonts w:asciiTheme="majorHAnsi" w:hAnsiTheme="majorHAnsi" w:cstheme="majorHAnsi"/>
      </w:rPr>
      <w:fldChar w:fldCharType="separate"/>
    </w:r>
    <w:r w:rsidR="007C1483" w:rsidRPr="007C1483">
      <w:rPr>
        <w:rFonts w:asciiTheme="majorHAnsi" w:hAnsiTheme="majorHAnsi" w:cstheme="majorHAnsi"/>
        <w:noProof/>
      </w:rPr>
      <w:t>2</w:t>
    </w:r>
    <w:r w:rsidR="007C1483" w:rsidRPr="007C1483">
      <w:rPr>
        <w:rFonts w:asciiTheme="majorHAnsi" w:hAnsiTheme="majorHAnsi" w:cstheme="majorHAnsi"/>
        <w:noProof/>
      </w:rPr>
      <w:fldChar w:fldCharType="end"/>
    </w:r>
  </w:p>
  <w:p w14:paraId="76523F4E" w14:textId="0BB6A904" w:rsidR="005B065B" w:rsidRDefault="005B065B" w:rsidP="005B065B">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University and Chancellor’s Medals</w:t>
    </w:r>
    <w:r w:rsidRPr="00102B8A">
      <w:rPr>
        <w:rFonts w:asciiTheme="minorHAnsi" w:hAnsiTheme="minorHAnsi" w:cstheme="minorHAnsi"/>
        <w:color w:val="70787B"/>
        <w:sz w:val="15"/>
        <w:szCs w:val="15"/>
      </w:rPr>
      <w:t xml:space="preserve"> | </w:t>
    </w:r>
    <w:r w:rsidR="00EB4805">
      <w:rPr>
        <w:rFonts w:asciiTheme="minorHAnsi" w:hAnsiTheme="minorHAnsi" w:cstheme="minorHAnsi"/>
        <w:color w:val="70787B"/>
        <w:sz w:val="15"/>
        <w:szCs w:val="15"/>
      </w:rPr>
      <w:t>November 2023</w:t>
    </w:r>
    <w:r w:rsidRPr="00102B8A">
      <w:rPr>
        <w:rFonts w:asciiTheme="minorHAnsi" w:hAnsiTheme="minorHAnsi" w:cstheme="minorHAnsi"/>
        <w:color w:val="70787B"/>
        <w:sz w:val="15"/>
        <w:szCs w:val="15"/>
      </w:rPr>
      <w:t xml:space="preserve"> </w:t>
    </w:r>
  </w:p>
  <w:p w14:paraId="4C537BB6" w14:textId="2337A2DF" w:rsidR="005B065B" w:rsidRPr="00102B8A" w:rsidRDefault="005B065B" w:rsidP="005B065B">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536D43">
      <w:rPr>
        <w:rFonts w:asciiTheme="minorHAnsi" w:hAnsiTheme="minorHAnsi" w:cstheme="minorHAnsi"/>
        <w:color w:val="70787B"/>
        <w:sz w:val="15"/>
        <w:szCs w:val="15"/>
      </w:rPr>
      <w:t>202</w:t>
    </w:r>
    <w:r w:rsidR="00ED4475">
      <w:rPr>
        <w:rFonts w:asciiTheme="minorHAnsi" w:hAnsiTheme="minorHAnsi" w:cstheme="minorHAnsi"/>
        <w:color w:val="70787B"/>
        <w:sz w:val="15"/>
        <w:szCs w:val="15"/>
      </w:rPr>
      <w:t>2024/0000004</w:t>
    </w:r>
  </w:p>
  <w:p w14:paraId="1CB45989" w14:textId="77777777" w:rsidR="007C1483"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3C42" w14:textId="77777777" w:rsidR="00FF28B8" w:rsidRDefault="00FF28B8" w:rsidP="00F45E9C">
      <w:r>
        <w:separator/>
      </w:r>
    </w:p>
  </w:footnote>
  <w:footnote w:type="continuationSeparator" w:id="0">
    <w:p w14:paraId="3B62E15B" w14:textId="77777777" w:rsidR="00FF28B8" w:rsidRDefault="00FF28B8" w:rsidP="00F45E9C">
      <w:r>
        <w:continuationSeparator/>
      </w:r>
    </w:p>
  </w:footnote>
  <w:footnote w:type="continuationNotice" w:id="1">
    <w:p w14:paraId="61CDC009" w14:textId="77777777" w:rsidR="00FF28B8" w:rsidRDefault="00FF28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72DE4795" w:rsidR="00F45E9C" w:rsidRPr="00F7147F" w:rsidRDefault="00ED4475" w:rsidP="007A132E">
    <w:pPr>
      <w:pStyle w:val="Header"/>
      <w:ind w:right="-348"/>
      <w:jc w:val="right"/>
      <w:rPr>
        <w:rFonts w:ascii="Arial" w:hAnsi="Arial" w:cs="Arial"/>
        <w:b/>
        <w:sz w:val="52"/>
        <w:szCs w:val="52"/>
      </w:rPr>
    </w:pPr>
    <w:r>
      <w:rPr>
        <w:rFonts w:cs="Arial"/>
        <w:b/>
        <w:noProof/>
        <w:color w:val="E30918"/>
        <w:sz w:val="52"/>
        <w:szCs w:val="52"/>
      </w:rPr>
      <w:drawing>
        <wp:anchor distT="0" distB="0" distL="114300" distR="114300" simplePos="0" relativeHeight="251666432" behindDoc="1" locked="0" layoutInCell="1" allowOverlap="1" wp14:anchorId="546D02C8" wp14:editId="513CE79E">
          <wp:simplePos x="0" y="0"/>
          <wp:positionH relativeFrom="margin">
            <wp:align>left</wp:align>
          </wp:positionH>
          <wp:positionV relativeFrom="page">
            <wp:posOffset>440690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r w:rsidR="00CC69B4" w:rsidRPr="00F7147F">
      <w:rPr>
        <w:rFonts w:ascii="Arial" w:hAnsi="Arial" w:cs="Arial"/>
        <w:b/>
        <w:color w:val="FFFFFF" w:themeColor="background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649F" w14:textId="3046D1F5" w:rsidR="00ED4475" w:rsidRPr="00ED4475" w:rsidRDefault="00ED4475" w:rsidP="00ED4475">
    <w:pPr>
      <w:pStyle w:val="Header"/>
      <w:jc w:val="right"/>
      <w:rPr>
        <w:rFonts w:ascii="Arial" w:hAnsi="Arial" w:cs="Arial"/>
        <w:b/>
        <w:bCs/>
        <w:sz w:val="52"/>
        <w:szCs w:val="52"/>
      </w:rPr>
    </w:pPr>
    <w:r w:rsidRPr="00ED4475">
      <w:rPr>
        <w:rFonts w:ascii="Arial" w:hAnsi="Arial" w:cs="Arial"/>
        <w:b/>
        <w:bCs/>
        <w:noProof/>
        <w:color w:val="E30918"/>
        <w:sz w:val="52"/>
        <w:szCs w:val="52"/>
      </w:rPr>
      <mc:AlternateContent>
        <mc:Choice Requires="wps">
          <w:drawing>
            <wp:anchor distT="0" distB="0" distL="114300" distR="114300" simplePos="0" relativeHeight="251660288" behindDoc="1" locked="0" layoutInCell="1" allowOverlap="1" wp14:anchorId="1A75535E" wp14:editId="0F433A55">
              <wp:simplePos x="0" y="0"/>
              <wp:positionH relativeFrom="column">
                <wp:posOffset>2871470</wp:posOffset>
              </wp:positionH>
              <wp:positionV relativeFrom="page">
                <wp:posOffset>-657860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dec="http://schemas.microsoft.com/office/drawing/2017/decorative" xmlns:a="http://schemas.openxmlformats.org/drawingml/2006/main">
          <w:pict>
            <v:shapetype id="_x0000_t5" coordsize="21600,21600" o:spt="5" adj="10800" path="m@0,l,21600r21600,xe" w14:anchorId="4C638E45">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1" style="position:absolute;margin-left:226.1pt;margin-top:-51.8pt;width:450.35pt;height:220.55pt;rotation:180;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lt="&quot;&quot;" o:spid="_x0000_s1026" fillcolor="#f40609"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">
              <w10:wrap anchory="page"/>
            </v:shape>
          </w:pict>
        </mc:Fallback>
      </mc:AlternateContent>
    </w:r>
    <w:r w:rsidRPr="00ED4475">
      <w:rPr>
        <w:rFonts w:ascii="Arial" w:hAnsi="Arial" w:cs="Arial"/>
        <w:b/>
        <w:bCs/>
        <w:noProof/>
        <w:color w:val="E30918"/>
        <w:sz w:val="52"/>
        <w:szCs w:val="52"/>
      </w:rPr>
      <w:drawing>
        <wp:anchor distT="0" distB="0" distL="114300" distR="114300" simplePos="0" relativeHeight="251661312" behindDoc="1" locked="0" layoutInCell="1" allowOverlap="1" wp14:anchorId="730E24E4" wp14:editId="023D5B2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ED4475">
      <w:rPr>
        <w:rFonts w:ascii="Arial" w:hAnsi="Arial" w:cs="Arial"/>
        <w:b/>
        <w:bCs/>
        <w:color w:val="FFFFFF" w:themeColor="background1"/>
        <w:sz w:val="52"/>
        <w:szCs w:val="52"/>
      </w:rPr>
      <w:t>Procedure</w:t>
    </w:r>
  </w:p>
  <w:p w14:paraId="6D6E5F4B" w14:textId="3CB39576" w:rsidR="007C1483" w:rsidRPr="00ED4475" w:rsidRDefault="007C1483" w:rsidP="00ED4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E6F"/>
    <w:multiLevelType w:val="hybridMultilevel"/>
    <w:tmpl w:val="9E026242"/>
    <w:lvl w:ilvl="0" w:tplc="EDEC25B0">
      <w:start w:val="1"/>
      <w:numFmt w:val="bullet"/>
      <w:lvlText w:val=""/>
      <w:lvlJc w:val="left"/>
      <w:pPr>
        <w:ind w:left="1080" w:hanging="360"/>
      </w:pPr>
      <w:rPr>
        <w:rFonts w:ascii="Symbol" w:hAnsi="Symbol" w:hint="default"/>
        <w:color w:val="E51F30"/>
        <w:sz w:val="2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49629D2"/>
    <w:multiLevelType w:val="hybridMultilevel"/>
    <w:tmpl w:val="B510AC48"/>
    <w:lvl w:ilvl="0" w:tplc="FFFFFFFF">
      <w:start w:val="1"/>
      <w:numFmt w:val="bullet"/>
      <w:lvlText w:val=""/>
      <w:lvlJc w:val="left"/>
      <w:pPr>
        <w:ind w:left="1080" w:hanging="360"/>
      </w:pPr>
      <w:rPr>
        <w:rFonts w:ascii="Wingdings" w:hAnsi="Wingdings" w:hint="default"/>
        <w:color w:val="FF0000"/>
        <w:sz w:val="20"/>
      </w:rPr>
    </w:lvl>
    <w:lvl w:ilvl="1" w:tplc="EDEC25B0">
      <w:start w:val="1"/>
      <w:numFmt w:val="bullet"/>
      <w:lvlText w:val=""/>
      <w:lvlJc w:val="left"/>
      <w:pPr>
        <w:ind w:left="1080" w:hanging="360"/>
      </w:pPr>
      <w:rPr>
        <w:rFonts w:ascii="Symbol" w:hAnsi="Symbol" w:hint="default"/>
        <w:color w:val="E51F30"/>
      </w:rPr>
    </w:lvl>
    <w:lvl w:ilvl="2" w:tplc="FFFFFFFF">
      <w:start w:val="1"/>
      <w:numFmt w:val="bullet"/>
      <w:lvlText w:val=""/>
      <w:lvlJc w:val="left"/>
      <w:pPr>
        <w:ind w:left="2520" w:hanging="360"/>
      </w:pPr>
      <w:rPr>
        <w:rFonts w:ascii="Wingdings" w:hAnsi="Wingdings" w:hint="default"/>
        <w:color w:val="FF0000"/>
        <w:sz w:val="20"/>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24D963F7"/>
    <w:multiLevelType w:val="hybridMultilevel"/>
    <w:tmpl w:val="E74AB9EE"/>
    <w:lvl w:ilvl="0" w:tplc="FFFFFFFF">
      <w:start w:val="1"/>
      <w:numFmt w:val="bullet"/>
      <w:lvlText w:val=""/>
      <w:lvlJc w:val="left"/>
      <w:pPr>
        <w:ind w:left="1080" w:hanging="360"/>
      </w:pPr>
      <w:rPr>
        <w:rFonts w:ascii="Wingdings" w:hAnsi="Wingdings" w:hint="default"/>
        <w:color w:val="FF0000"/>
        <w:sz w:val="20"/>
      </w:rPr>
    </w:lvl>
    <w:lvl w:ilvl="1" w:tplc="FFFFFFFF">
      <w:start w:val="1"/>
      <w:numFmt w:val="bullet"/>
      <w:lvlText w:val=""/>
      <w:lvlJc w:val="left"/>
      <w:pPr>
        <w:ind w:left="1800" w:hanging="360"/>
      </w:pPr>
      <w:rPr>
        <w:rFonts w:ascii="Wingdings" w:hAnsi="Wingdings" w:hint="default"/>
        <w:color w:val="FF0000"/>
      </w:rPr>
    </w:lvl>
    <w:lvl w:ilvl="2" w:tplc="0C090003">
      <w:start w:val="1"/>
      <w:numFmt w:val="bullet"/>
      <w:lvlText w:val="o"/>
      <w:lvlJc w:val="left"/>
      <w:pPr>
        <w:ind w:left="2520" w:hanging="360"/>
      </w:pPr>
      <w:rPr>
        <w:rFonts w:ascii="Courier New" w:hAnsi="Courier New" w:cs="Courier New"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7A1603"/>
    <w:multiLevelType w:val="hybridMultilevel"/>
    <w:tmpl w:val="7A1AAC66"/>
    <w:lvl w:ilvl="0" w:tplc="FFFFFFFF">
      <w:start w:val="1"/>
      <w:numFmt w:val="bullet"/>
      <w:lvlText w:val=""/>
      <w:lvlJc w:val="left"/>
      <w:pPr>
        <w:ind w:left="1080" w:hanging="360"/>
      </w:pPr>
      <w:rPr>
        <w:rFonts w:ascii="Wingdings" w:hAnsi="Wingdings" w:hint="default"/>
        <w:color w:val="FF0000"/>
        <w:sz w:val="20"/>
      </w:rPr>
    </w:lvl>
    <w:lvl w:ilvl="1" w:tplc="EDEC25B0">
      <w:start w:val="1"/>
      <w:numFmt w:val="bullet"/>
      <w:lvlText w:val=""/>
      <w:lvlJc w:val="left"/>
      <w:pPr>
        <w:ind w:left="1080" w:hanging="360"/>
      </w:pPr>
      <w:rPr>
        <w:rFonts w:ascii="Symbol" w:hAnsi="Symbol" w:hint="default"/>
        <w:color w:val="E51F30"/>
      </w:rPr>
    </w:lvl>
    <w:lvl w:ilvl="2" w:tplc="FFFFFFFF">
      <w:start w:val="1"/>
      <w:numFmt w:val="bullet"/>
      <w:lvlText w:val=""/>
      <w:lvlJc w:val="left"/>
      <w:pPr>
        <w:ind w:left="2520" w:hanging="360"/>
      </w:pPr>
      <w:rPr>
        <w:rFonts w:ascii="Wingdings" w:hAnsi="Wingdings" w:hint="default"/>
        <w:color w:val="FF0000"/>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50A9333C"/>
    <w:multiLevelType w:val="hybridMultilevel"/>
    <w:tmpl w:val="AF6E9ED0"/>
    <w:lvl w:ilvl="0" w:tplc="EDEC25B0">
      <w:start w:val="1"/>
      <w:numFmt w:val="bullet"/>
      <w:lvlText w:val=""/>
      <w:lvlJc w:val="left"/>
      <w:pPr>
        <w:ind w:left="1080" w:hanging="360"/>
      </w:pPr>
      <w:rPr>
        <w:rFonts w:ascii="Symbol" w:hAnsi="Symbol" w:hint="default"/>
        <w:color w:val="E51F30"/>
        <w:sz w:val="20"/>
      </w:rPr>
    </w:lvl>
    <w:lvl w:ilvl="1" w:tplc="FFFFFFFF">
      <w:start w:val="1"/>
      <w:numFmt w:val="bullet"/>
      <w:lvlText w:val=""/>
      <w:lvlJc w:val="left"/>
      <w:pPr>
        <w:ind w:left="1800" w:hanging="360"/>
      </w:pPr>
      <w:rPr>
        <w:rFonts w:ascii="Wingdings" w:hAnsi="Wingdings" w:hint="default"/>
        <w:color w:val="FF0000"/>
      </w:rPr>
    </w:lvl>
    <w:lvl w:ilvl="2" w:tplc="FFFFFFFF">
      <w:start w:val="1"/>
      <w:numFmt w:val="bullet"/>
      <w:lvlText w:val=""/>
      <w:lvlJc w:val="left"/>
      <w:pPr>
        <w:ind w:left="2520" w:hanging="360"/>
      </w:pPr>
      <w:rPr>
        <w:rFonts w:ascii="Wingdings" w:hAnsi="Wingdings" w:hint="default"/>
        <w:color w:val="FF0000"/>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DE21134"/>
    <w:multiLevelType w:val="multilevel"/>
    <w:tmpl w:val="6428F016"/>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7E2F248B"/>
    <w:multiLevelType w:val="hybridMultilevel"/>
    <w:tmpl w:val="CDB40A9E"/>
    <w:lvl w:ilvl="0" w:tplc="FFFFFFFF">
      <w:start w:val="1"/>
      <w:numFmt w:val="bullet"/>
      <w:lvlText w:val=""/>
      <w:lvlJc w:val="left"/>
      <w:pPr>
        <w:ind w:left="1080" w:hanging="360"/>
      </w:pPr>
      <w:rPr>
        <w:rFonts w:ascii="Wingdings" w:hAnsi="Wingdings" w:hint="default"/>
        <w:color w:val="FF0000"/>
        <w:sz w:val="20"/>
      </w:rPr>
    </w:lvl>
    <w:lvl w:ilvl="1" w:tplc="FFFFFFFF">
      <w:start w:val="1"/>
      <w:numFmt w:val="bullet"/>
      <w:lvlText w:val="o"/>
      <w:lvlJc w:val="left"/>
      <w:pPr>
        <w:ind w:left="1800" w:hanging="360"/>
      </w:pPr>
      <w:rPr>
        <w:rFonts w:ascii="Courier New" w:hAnsi="Courier New" w:cs="Courier New" w:hint="default"/>
      </w:rPr>
    </w:lvl>
    <w:lvl w:ilvl="2" w:tplc="EDEC25B0">
      <w:start w:val="1"/>
      <w:numFmt w:val="bullet"/>
      <w:lvlText w:val=""/>
      <w:lvlJc w:val="left"/>
      <w:pPr>
        <w:ind w:left="1080" w:hanging="360"/>
      </w:pPr>
      <w:rPr>
        <w:rFonts w:ascii="Symbol" w:hAnsi="Symbol" w:hint="default"/>
        <w:color w:val="E51F30"/>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264534221">
    <w:abstractNumId w:val="3"/>
  </w:num>
  <w:num w:numId="2" w16cid:durableId="343047042">
    <w:abstractNumId w:val="6"/>
  </w:num>
  <w:num w:numId="3" w16cid:durableId="1721976654">
    <w:abstractNumId w:val="7"/>
  </w:num>
  <w:num w:numId="4" w16cid:durableId="201947272">
    <w:abstractNumId w:val="0"/>
  </w:num>
  <w:num w:numId="5" w16cid:durableId="1077895476">
    <w:abstractNumId w:val="5"/>
  </w:num>
  <w:num w:numId="6" w16cid:durableId="419911990">
    <w:abstractNumId w:val="4"/>
  </w:num>
  <w:num w:numId="7" w16cid:durableId="1336493857">
    <w:abstractNumId w:val="2"/>
  </w:num>
  <w:num w:numId="8" w16cid:durableId="375357284">
    <w:abstractNumId w:val="8"/>
  </w:num>
  <w:num w:numId="9" w16cid:durableId="6660545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20B3"/>
    <w:rsid w:val="00007CE6"/>
    <w:rsid w:val="0001254D"/>
    <w:rsid w:val="00012F47"/>
    <w:rsid w:val="00021C01"/>
    <w:rsid w:val="0002258D"/>
    <w:rsid w:val="00026A7D"/>
    <w:rsid w:val="00032DA6"/>
    <w:rsid w:val="000372F6"/>
    <w:rsid w:val="000377D2"/>
    <w:rsid w:val="00037E6F"/>
    <w:rsid w:val="000408E3"/>
    <w:rsid w:val="00040BB8"/>
    <w:rsid w:val="00040C66"/>
    <w:rsid w:val="00041B5B"/>
    <w:rsid w:val="00042FBA"/>
    <w:rsid w:val="000440C9"/>
    <w:rsid w:val="00045D5F"/>
    <w:rsid w:val="00050910"/>
    <w:rsid w:val="00051573"/>
    <w:rsid w:val="00052E7B"/>
    <w:rsid w:val="00052F81"/>
    <w:rsid w:val="00053A5F"/>
    <w:rsid w:val="00056724"/>
    <w:rsid w:val="000576DF"/>
    <w:rsid w:val="00061F0F"/>
    <w:rsid w:val="00063FCF"/>
    <w:rsid w:val="000674C0"/>
    <w:rsid w:val="000805F7"/>
    <w:rsid w:val="000849AD"/>
    <w:rsid w:val="00087697"/>
    <w:rsid w:val="000879DE"/>
    <w:rsid w:val="0009125F"/>
    <w:rsid w:val="000A0398"/>
    <w:rsid w:val="000A139B"/>
    <w:rsid w:val="000A2A0D"/>
    <w:rsid w:val="000B2888"/>
    <w:rsid w:val="000B2EFF"/>
    <w:rsid w:val="000B3767"/>
    <w:rsid w:val="000B43C9"/>
    <w:rsid w:val="000B7D0C"/>
    <w:rsid w:val="000C2C05"/>
    <w:rsid w:val="000D2435"/>
    <w:rsid w:val="000D5843"/>
    <w:rsid w:val="000E2A8A"/>
    <w:rsid w:val="000E4CBE"/>
    <w:rsid w:val="000E51B4"/>
    <w:rsid w:val="000E5D52"/>
    <w:rsid w:val="000E5D83"/>
    <w:rsid w:val="000E6B26"/>
    <w:rsid w:val="000F0158"/>
    <w:rsid w:val="000F0403"/>
    <w:rsid w:val="000F0E64"/>
    <w:rsid w:val="000F7859"/>
    <w:rsid w:val="00102763"/>
    <w:rsid w:val="00102B8A"/>
    <w:rsid w:val="00102D19"/>
    <w:rsid w:val="00104000"/>
    <w:rsid w:val="00105063"/>
    <w:rsid w:val="0010554A"/>
    <w:rsid w:val="0010768E"/>
    <w:rsid w:val="00122CF0"/>
    <w:rsid w:val="001254E2"/>
    <w:rsid w:val="001308EC"/>
    <w:rsid w:val="0013141E"/>
    <w:rsid w:val="001460E9"/>
    <w:rsid w:val="00147A35"/>
    <w:rsid w:val="00147B11"/>
    <w:rsid w:val="001508D4"/>
    <w:rsid w:val="0015216E"/>
    <w:rsid w:val="00152D7D"/>
    <w:rsid w:val="001537D5"/>
    <w:rsid w:val="0015431F"/>
    <w:rsid w:val="0015522F"/>
    <w:rsid w:val="00162972"/>
    <w:rsid w:val="00167117"/>
    <w:rsid w:val="001735D3"/>
    <w:rsid w:val="0017412E"/>
    <w:rsid w:val="00177D45"/>
    <w:rsid w:val="001804DE"/>
    <w:rsid w:val="00180673"/>
    <w:rsid w:val="00180A28"/>
    <w:rsid w:val="00181BCA"/>
    <w:rsid w:val="00181BF5"/>
    <w:rsid w:val="00181EB5"/>
    <w:rsid w:val="00187159"/>
    <w:rsid w:val="00191073"/>
    <w:rsid w:val="00191AEC"/>
    <w:rsid w:val="00192ACD"/>
    <w:rsid w:val="001A138A"/>
    <w:rsid w:val="001A1ABF"/>
    <w:rsid w:val="001A6EF3"/>
    <w:rsid w:val="001C29B7"/>
    <w:rsid w:val="001C695F"/>
    <w:rsid w:val="001D0DB6"/>
    <w:rsid w:val="001D2660"/>
    <w:rsid w:val="001E4223"/>
    <w:rsid w:val="001E6438"/>
    <w:rsid w:val="001E781A"/>
    <w:rsid w:val="001F277D"/>
    <w:rsid w:val="001F5E2B"/>
    <w:rsid w:val="001F6F81"/>
    <w:rsid w:val="001F7765"/>
    <w:rsid w:val="002015FA"/>
    <w:rsid w:val="002043F8"/>
    <w:rsid w:val="002105C4"/>
    <w:rsid w:val="00210E98"/>
    <w:rsid w:val="0021655A"/>
    <w:rsid w:val="00217530"/>
    <w:rsid w:val="0022090B"/>
    <w:rsid w:val="002231A4"/>
    <w:rsid w:val="002301BB"/>
    <w:rsid w:val="0023095A"/>
    <w:rsid w:val="00231CF0"/>
    <w:rsid w:val="00233068"/>
    <w:rsid w:val="00235DC9"/>
    <w:rsid w:val="0024060D"/>
    <w:rsid w:val="00240704"/>
    <w:rsid w:val="0024475D"/>
    <w:rsid w:val="00245F50"/>
    <w:rsid w:val="00246CB4"/>
    <w:rsid w:val="00255000"/>
    <w:rsid w:val="0026200C"/>
    <w:rsid w:val="00271CFB"/>
    <w:rsid w:val="00272168"/>
    <w:rsid w:val="00272A33"/>
    <w:rsid w:val="002731B9"/>
    <w:rsid w:val="0027526D"/>
    <w:rsid w:val="002848DA"/>
    <w:rsid w:val="00284D80"/>
    <w:rsid w:val="00293A9C"/>
    <w:rsid w:val="002966D8"/>
    <w:rsid w:val="002A02F1"/>
    <w:rsid w:val="002A0E1D"/>
    <w:rsid w:val="002A1292"/>
    <w:rsid w:val="002A1DE8"/>
    <w:rsid w:val="002A2596"/>
    <w:rsid w:val="002A69CF"/>
    <w:rsid w:val="002A78A0"/>
    <w:rsid w:val="002B02ED"/>
    <w:rsid w:val="002B100C"/>
    <w:rsid w:val="002B2167"/>
    <w:rsid w:val="002B432B"/>
    <w:rsid w:val="002B5AE6"/>
    <w:rsid w:val="002C2B24"/>
    <w:rsid w:val="002C4450"/>
    <w:rsid w:val="002E100E"/>
    <w:rsid w:val="002E14B8"/>
    <w:rsid w:val="002E285B"/>
    <w:rsid w:val="002E4FA8"/>
    <w:rsid w:val="002F13EA"/>
    <w:rsid w:val="002F5132"/>
    <w:rsid w:val="002F52A9"/>
    <w:rsid w:val="002F6138"/>
    <w:rsid w:val="00302A5B"/>
    <w:rsid w:val="003045F8"/>
    <w:rsid w:val="00305299"/>
    <w:rsid w:val="00305C35"/>
    <w:rsid w:val="00311F29"/>
    <w:rsid w:val="003159F2"/>
    <w:rsid w:val="00320C55"/>
    <w:rsid w:val="00322FF9"/>
    <w:rsid w:val="00323123"/>
    <w:rsid w:val="00332215"/>
    <w:rsid w:val="00332EC1"/>
    <w:rsid w:val="00333B53"/>
    <w:rsid w:val="00336CF5"/>
    <w:rsid w:val="00337D65"/>
    <w:rsid w:val="00343D85"/>
    <w:rsid w:val="00350CB0"/>
    <w:rsid w:val="00366E14"/>
    <w:rsid w:val="0037658D"/>
    <w:rsid w:val="00376FB2"/>
    <w:rsid w:val="00382F39"/>
    <w:rsid w:val="0038519F"/>
    <w:rsid w:val="0038544C"/>
    <w:rsid w:val="003873FF"/>
    <w:rsid w:val="00394AC0"/>
    <w:rsid w:val="003972ED"/>
    <w:rsid w:val="003A21F7"/>
    <w:rsid w:val="003A3441"/>
    <w:rsid w:val="003B0C9A"/>
    <w:rsid w:val="003B1D32"/>
    <w:rsid w:val="003B5508"/>
    <w:rsid w:val="003B6F27"/>
    <w:rsid w:val="003C0E2B"/>
    <w:rsid w:val="003C20B4"/>
    <w:rsid w:val="003C3CA6"/>
    <w:rsid w:val="003C4CA3"/>
    <w:rsid w:val="003D0FE4"/>
    <w:rsid w:val="003D418D"/>
    <w:rsid w:val="003D51F2"/>
    <w:rsid w:val="003D5267"/>
    <w:rsid w:val="003E0B6D"/>
    <w:rsid w:val="003E1E69"/>
    <w:rsid w:val="003E1E91"/>
    <w:rsid w:val="003E2914"/>
    <w:rsid w:val="003E321B"/>
    <w:rsid w:val="003E5024"/>
    <w:rsid w:val="003E514B"/>
    <w:rsid w:val="003F32AF"/>
    <w:rsid w:val="003F563D"/>
    <w:rsid w:val="003F67AC"/>
    <w:rsid w:val="004127D7"/>
    <w:rsid w:val="004137E7"/>
    <w:rsid w:val="004144E6"/>
    <w:rsid w:val="004205F4"/>
    <w:rsid w:val="004251EE"/>
    <w:rsid w:val="00426218"/>
    <w:rsid w:val="004278B8"/>
    <w:rsid w:val="00437CD7"/>
    <w:rsid w:val="00441014"/>
    <w:rsid w:val="004430BB"/>
    <w:rsid w:val="00443ADF"/>
    <w:rsid w:val="0044510D"/>
    <w:rsid w:val="00445946"/>
    <w:rsid w:val="00450D3F"/>
    <w:rsid w:val="0045185E"/>
    <w:rsid w:val="00452F4C"/>
    <w:rsid w:val="004617E4"/>
    <w:rsid w:val="00462AA5"/>
    <w:rsid w:val="0046582A"/>
    <w:rsid w:val="00466B7E"/>
    <w:rsid w:val="00470DC3"/>
    <w:rsid w:val="004723ED"/>
    <w:rsid w:val="00473800"/>
    <w:rsid w:val="004739E6"/>
    <w:rsid w:val="004771A0"/>
    <w:rsid w:val="00483DC3"/>
    <w:rsid w:val="0049225D"/>
    <w:rsid w:val="004A5E93"/>
    <w:rsid w:val="004B38E1"/>
    <w:rsid w:val="004B5D53"/>
    <w:rsid w:val="004B67EB"/>
    <w:rsid w:val="004B6BE1"/>
    <w:rsid w:val="004B767C"/>
    <w:rsid w:val="004C4395"/>
    <w:rsid w:val="004C49E3"/>
    <w:rsid w:val="004C77E1"/>
    <w:rsid w:val="004C7C02"/>
    <w:rsid w:val="004D2859"/>
    <w:rsid w:val="004D2BE0"/>
    <w:rsid w:val="004D7998"/>
    <w:rsid w:val="004E17AF"/>
    <w:rsid w:val="004E2E48"/>
    <w:rsid w:val="004E50B9"/>
    <w:rsid w:val="004E5580"/>
    <w:rsid w:val="004F01DA"/>
    <w:rsid w:val="004F0808"/>
    <w:rsid w:val="004F3E9A"/>
    <w:rsid w:val="004F6184"/>
    <w:rsid w:val="00503A3B"/>
    <w:rsid w:val="0050415F"/>
    <w:rsid w:val="00504E01"/>
    <w:rsid w:val="00505EDA"/>
    <w:rsid w:val="005104A1"/>
    <w:rsid w:val="00511137"/>
    <w:rsid w:val="00515D65"/>
    <w:rsid w:val="005171B8"/>
    <w:rsid w:val="005205CE"/>
    <w:rsid w:val="005222CE"/>
    <w:rsid w:val="00525C75"/>
    <w:rsid w:val="005279AC"/>
    <w:rsid w:val="00527A01"/>
    <w:rsid w:val="00536AEC"/>
    <w:rsid w:val="00536D43"/>
    <w:rsid w:val="005411C6"/>
    <w:rsid w:val="00541F5A"/>
    <w:rsid w:val="00545FF8"/>
    <w:rsid w:val="00547ADF"/>
    <w:rsid w:val="0055123D"/>
    <w:rsid w:val="00553B87"/>
    <w:rsid w:val="0055651E"/>
    <w:rsid w:val="00557E43"/>
    <w:rsid w:val="00560027"/>
    <w:rsid w:val="00560079"/>
    <w:rsid w:val="00561625"/>
    <w:rsid w:val="005625B9"/>
    <w:rsid w:val="00564685"/>
    <w:rsid w:val="005649EC"/>
    <w:rsid w:val="005703AB"/>
    <w:rsid w:val="005738ED"/>
    <w:rsid w:val="00573A3D"/>
    <w:rsid w:val="005758D8"/>
    <w:rsid w:val="00581FB2"/>
    <w:rsid w:val="00582B51"/>
    <w:rsid w:val="005841FC"/>
    <w:rsid w:val="00585205"/>
    <w:rsid w:val="00590C60"/>
    <w:rsid w:val="005943D5"/>
    <w:rsid w:val="005A03C1"/>
    <w:rsid w:val="005A09EF"/>
    <w:rsid w:val="005A612B"/>
    <w:rsid w:val="005A7A34"/>
    <w:rsid w:val="005B065B"/>
    <w:rsid w:val="005B3CB1"/>
    <w:rsid w:val="005B5914"/>
    <w:rsid w:val="005B5C34"/>
    <w:rsid w:val="005C2A33"/>
    <w:rsid w:val="005D235C"/>
    <w:rsid w:val="005D7C59"/>
    <w:rsid w:val="005E1E03"/>
    <w:rsid w:val="005E4006"/>
    <w:rsid w:val="005E494F"/>
    <w:rsid w:val="00612CBF"/>
    <w:rsid w:val="006273EA"/>
    <w:rsid w:val="00634387"/>
    <w:rsid w:val="0064106F"/>
    <w:rsid w:val="0064557D"/>
    <w:rsid w:val="006464BB"/>
    <w:rsid w:val="00647006"/>
    <w:rsid w:val="00647ABB"/>
    <w:rsid w:val="00650F00"/>
    <w:rsid w:val="0065542A"/>
    <w:rsid w:val="006565BC"/>
    <w:rsid w:val="00657C12"/>
    <w:rsid w:val="00661D55"/>
    <w:rsid w:val="006626D7"/>
    <w:rsid w:val="00662A4D"/>
    <w:rsid w:val="006640BF"/>
    <w:rsid w:val="00664FAF"/>
    <w:rsid w:val="006664D5"/>
    <w:rsid w:val="00667F87"/>
    <w:rsid w:val="006737B4"/>
    <w:rsid w:val="00674AC7"/>
    <w:rsid w:val="00675E94"/>
    <w:rsid w:val="00686AED"/>
    <w:rsid w:val="00692B1C"/>
    <w:rsid w:val="0069439E"/>
    <w:rsid w:val="00696054"/>
    <w:rsid w:val="00697799"/>
    <w:rsid w:val="006A2939"/>
    <w:rsid w:val="006A4F70"/>
    <w:rsid w:val="006A73E5"/>
    <w:rsid w:val="006A7F26"/>
    <w:rsid w:val="006B041A"/>
    <w:rsid w:val="006B31ED"/>
    <w:rsid w:val="006B6CE4"/>
    <w:rsid w:val="006C182A"/>
    <w:rsid w:val="006C2418"/>
    <w:rsid w:val="006C709C"/>
    <w:rsid w:val="006D0D21"/>
    <w:rsid w:val="006D1A97"/>
    <w:rsid w:val="006D2219"/>
    <w:rsid w:val="006D2A66"/>
    <w:rsid w:val="006D4D5D"/>
    <w:rsid w:val="006F246A"/>
    <w:rsid w:val="006F356F"/>
    <w:rsid w:val="006F7E01"/>
    <w:rsid w:val="00701F3E"/>
    <w:rsid w:val="00702795"/>
    <w:rsid w:val="00704A2C"/>
    <w:rsid w:val="00707242"/>
    <w:rsid w:val="00707E82"/>
    <w:rsid w:val="0071121B"/>
    <w:rsid w:val="00717A50"/>
    <w:rsid w:val="0072491E"/>
    <w:rsid w:val="0073382A"/>
    <w:rsid w:val="00742899"/>
    <w:rsid w:val="00747CB2"/>
    <w:rsid w:val="00752DEB"/>
    <w:rsid w:val="0075505C"/>
    <w:rsid w:val="0075730D"/>
    <w:rsid w:val="00767CC8"/>
    <w:rsid w:val="007706AB"/>
    <w:rsid w:val="00771F35"/>
    <w:rsid w:val="00773B30"/>
    <w:rsid w:val="00776C5D"/>
    <w:rsid w:val="0078241D"/>
    <w:rsid w:val="007837B8"/>
    <w:rsid w:val="00784315"/>
    <w:rsid w:val="007866BC"/>
    <w:rsid w:val="0078767D"/>
    <w:rsid w:val="00791BEE"/>
    <w:rsid w:val="00792AD8"/>
    <w:rsid w:val="0079386C"/>
    <w:rsid w:val="0079403F"/>
    <w:rsid w:val="007A132E"/>
    <w:rsid w:val="007A1646"/>
    <w:rsid w:val="007A2172"/>
    <w:rsid w:val="007A3046"/>
    <w:rsid w:val="007A36D7"/>
    <w:rsid w:val="007A458D"/>
    <w:rsid w:val="007A578C"/>
    <w:rsid w:val="007B0365"/>
    <w:rsid w:val="007B100E"/>
    <w:rsid w:val="007B46E5"/>
    <w:rsid w:val="007B685A"/>
    <w:rsid w:val="007C00D0"/>
    <w:rsid w:val="007C0FBD"/>
    <w:rsid w:val="007C13F7"/>
    <w:rsid w:val="007C1483"/>
    <w:rsid w:val="007C14CB"/>
    <w:rsid w:val="007C3605"/>
    <w:rsid w:val="007C4DE6"/>
    <w:rsid w:val="007C5D39"/>
    <w:rsid w:val="007C6099"/>
    <w:rsid w:val="007C68AC"/>
    <w:rsid w:val="007D2C38"/>
    <w:rsid w:val="007D2CF5"/>
    <w:rsid w:val="007D32D0"/>
    <w:rsid w:val="007D4DB7"/>
    <w:rsid w:val="007D5DFE"/>
    <w:rsid w:val="007D65B8"/>
    <w:rsid w:val="007E1D71"/>
    <w:rsid w:val="007F1C81"/>
    <w:rsid w:val="007F2B02"/>
    <w:rsid w:val="007F2C83"/>
    <w:rsid w:val="008013F7"/>
    <w:rsid w:val="008063A5"/>
    <w:rsid w:val="00807345"/>
    <w:rsid w:val="008075B2"/>
    <w:rsid w:val="00813D87"/>
    <w:rsid w:val="00814590"/>
    <w:rsid w:val="0081659D"/>
    <w:rsid w:val="00820110"/>
    <w:rsid w:val="00823301"/>
    <w:rsid w:val="00825110"/>
    <w:rsid w:val="008266EF"/>
    <w:rsid w:val="008267C5"/>
    <w:rsid w:val="008268D7"/>
    <w:rsid w:val="00831703"/>
    <w:rsid w:val="00833986"/>
    <w:rsid w:val="008342CC"/>
    <w:rsid w:val="00834839"/>
    <w:rsid w:val="00843997"/>
    <w:rsid w:val="0084695A"/>
    <w:rsid w:val="008542C4"/>
    <w:rsid w:val="00854ED8"/>
    <w:rsid w:val="00861AD8"/>
    <w:rsid w:val="0086273D"/>
    <w:rsid w:val="00863131"/>
    <w:rsid w:val="00863385"/>
    <w:rsid w:val="00863739"/>
    <w:rsid w:val="00864DAC"/>
    <w:rsid w:val="00871013"/>
    <w:rsid w:val="00872EA4"/>
    <w:rsid w:val="008752F2"/>
    <w:rsid w:val="008805DD"/>
    <w:rsid w:val="0088405A"/>
    <w:rsid w:val="008910BF"/>
    <w:rsid w:val="0089398C"/>
    <w:rsid w:val="00893D5C"/>
    <w:rsid w:val="00897C76"/>
    <w:rsid w:val="008A54D4"/>
    <w:rsid w:val="008B638D"/>
    <w:rsid w:val="008C3E32"/>
    <w:rsid w:val="008D030A"/>
    <w:rsid w:val="008D09E1"/>
    <w:rsid w:val="008D1E3C"/>
    <w:rsid w:val="008E1D32"/>
    <w:rsid w:val="008E4171"/>
    <w:rsid w:val="008E4C9F"/>
    <w:rsid w:val="008E5D69"/>
    <w:rsid w:val="008E6923"/>
    <w:rsid w:val="008F3235"/>
    <w:rsid w:val="008F4587"/>
    <w:rsid w:val="008F5D03"/>
    <w:rsid w:val="008F7C15"/>
    <w:rsid w:val="00911012"/>
    <w:rsid w:val="00911B41"/>
    <w:rsid w:val="0091205A"/>
    <w:rsid w:val="00914DA4"/>
    <w:rsid w:val="00921567"/>
    <w:rsid w:val="009252DB"/>
    <w:rsid w:val="00925E0C"/>
    <w:rsid w:val="0092637C"/>
    <w:rsid w:val="00926581"/>
    <w:rsid w:val="00933D23"/>
    <w:rsid w:val="009459B4"/>
    <w:rsid w:val="00945B70"/>
    <w:rsid w:val="00946B2D"/>
    <w:rsid w:val="00947F35"/>
    <w:rsid w:val="00950014"/>
    <w:rsid w:val="0095399A"/>
    <w:rsid w:val="00954A75"/>
    <w:rsid w:val="00954F24"/>
    <w:rsid w:val="00960529"/>
    <w:rsid w:val="00972E60"/>
    <w:rsid w:val="0097437D"/>
    <w:rsid w:val="00974E55"/>
    <w:rsid w:val="009802AB"/>
    <w:rsid w:val="00980F8E"/>
    <w:rsid w:val="0098690D"/>
    <w:rsid w:val="0098747B"/>
    <w:rsid w:val="00987959"/>
    <w:rsid w:val="009904DD"/>
    <w:rsid w:val="0099187B"/>
    <w:rsid w:val="00997D62"/>
    <w:rsid w:val="00997DEA"/>
    <w:rsid w:val="009A289C"/>
    <w:rsid w:val="009A3D39"/>
    <w:rsid w:val="009A5BC9"/>
    <w:rsid w:val="009A6028"/>
    <w:rsid w:val="009B2BF8"/>
    <w:rsid w:val="009B3179"/>
    <w:rsid w:val="009B6939"/>
    <w:rsid w:val="009B7685"/>
    <w:rsid w:val="009C1955"/>
    <w:rsid w:val="009C1FD0"/>
    <w:rsid w:val="009C3D6A"/>
    <w:rsid w:val="009C659C"/>
    <w:rsid w:val="009E2F2F"/>
    <w:rsid w:val="009E7471"/>
    <w:rsid w:val="009F15CB"/>
    <w:rsid w:val="009F1BD8"/>
    <w:rsid w:val="009F313A"/>
    <w:rsid w:val="009F754B"/>
    <w:rsid w:val="00A04082"/>
    <w:rsid w:val="00A04495"/>
    <w:rsid w:val="00A06C38"/>
    <w:rsid w:val="00A127BD"/>
    <w:rsid w:val="00A1476F"/>
    <w:rsid w:val="00A21428"/>
    <w:rsid w:val="00A2171C"/>
    <w:rsid w:val="00A22AA2"/>
    <w:rsid w:val="00A24E55"/>
    <w:rsid w:val="00A25AA1"/>
    <w:rsid w:val="00A34B0E"/>
    <w:rsid w:val="00A36943"/>
    <w:rsid w:val="00A46D88"/>
    <w:rsid w:val="00A50ED4"/>
    <w:rsid w:val="00A56097"/>
    <w:rsid w:val="00A60321"/>
    <w:rsid w:val="00A63331"/>
    <w:rsid w:val="00A64338"/>
    <w:rsid w:val="00A65908"/>
    <w:rsid w:val="00A67DAE"/>
    <w:rsid w:val="00A70E6F"/>
    <w:rsid w:val="00A71AD8"/>
    <w:rsid w:val="00A756F9"/>
    <w:rsid w:val="00A769DF"/>
    <w:rsid w:val="00A7785F"/>
    <w:rsid w:val="00A804BA"/>
    <w:rsid w:val="00A8131C"/>
    <w:rsid w:val="00A8142C"/>
    <w:rsid w:val="00A82A75"/>
    <w:rsid w:val="00A84CEC"/>
    <w:rsid w:val="00A8677D"/>
    <w:rsid w:val="00A92583"/>
    <w:rsid w:val="00A95F56"/>
    <w:rsid w:val="00A961AC"/>
    <w:rsid w:val="00A966E3"/>
    <w:rsid w:val="00AA227D"/>
    <w:rsid w:val="00AA4460"/>
    <w:rsid w:val="00AB30DD"/>
    <w:rsid w:val="00AB724A"/>
    <w:rsid w:val="00AB7BA3"/>
    <w:rsid w:val="00AC25B5"/>
    <w:rsid w:val="00AC3E67"/>
    <w:rsid w:val="00AD1316"/>
    <w:rsid w:val="00AD1B78"/>
    <w:rsid w:val="00AD3662"/>
    <w:rsid w:val="00AD6696"/>
    <w:rsid w:val="00AE01DF"/>
    <w:rsid w:val="00AE4EA8"/>
    <w:rsid w:val="00AE50FF"/>
    <w:rsid w:val="00AE51FB"/>
    <w:rsid w:val="00AE7B68"/>
    <w:rsid w:val="00AF0621"/>
    <w:rsid w:val="00AF0995"/>
    <w:rsid w:val="00AF3B1E"/>
    <w:rsid w:val="00AF4034"/>
    <w:rsid w:val="00AF560B"/>
    <w:rsid w:val="00AF56C6"/>
    <w:rsid w:val="00AF5BF6"/>
    <w:rsid w:val="00B0284B"/>
    <w:rsid w:val="00B02A72"/>
    <w:rsid w:val="00B02B70"/>
    <w:rsid w:val="00B02D7B"/>
    <w:rsid w:val="00B03A41"/>
    <w:rsid w:val="00B03B25"/>
    <w:rsid w:val="00B04BAA"/>
    <w:rsid w:val="00B15D0B"/>
    <w:rsid w:val="00B21F20"/>
    <w:rsid w:val="00B264BF"/>
    <w:rsid w:val="00B26C9A"/>
    <w:rsid w:val="00B31DCB"/>
    <w:rsid w:val="00B34AA7"/>
    <w:rsid w:val="00B43C60"/>
    <w:rsid w:val="00B51DF8"/>
    <w:rsid w:val="00B53615"/>
    <w:rsid w:val="00B54CE9"/>
    <w:rsid w:val="00B5619E"/>
    <w:rsid w:val="00B56FD6"/>
    <w:rsid w:val="00B57117"/>
    <w:rsid w:val="00B80978"/>
    <w:rsid w:val="00B90033"/>
    <w:rsid w:val="00B93152"/>
    <w:rsid w:val="00B954C5"/>
    <w:rsid w:val="00B9587D"/>
    <w:rsid w:val="00B97C72"/>
    <w:rsid w:val="00BA0015"/>
    <w:rsid w:val="00BA032D"/>
    <w:rsid w:val="00BA0D7E"/>
    <w:rsid w:val="00BA4BF0"/>
    <w:rsid w:val="00BA5B5E"/>
    <w:rsid w:val="00BA6219"/>
    <w:rsid w:val="00BA70D7"/>
    <w:rsid w:val="00BA7F01"/>
    <w:rsid w:val="00BB0B98"/>
    <w:rsid w:val="00BB332B"/>
    <w:rsid w:val="00BB3D5F"/>
    <w:rsid w:val="00BB407A"/>
    <w:rsid w:val="00BB66B5"/>
    <w:rsid w:val="00BC3ED3"/>
    <w:rsid w:val="00BC43B0"/>
    <w:rsid w:val="00BC44CB"/>
    <w:rsid w:val="00BC55CF"/>
    <w:rsid w:val="00BC5BB4"/>
    <w:rsid w:val="00BD107C"/>
    <w:rsid w:val="00BD32B2"/>
    <w:rsid w:val="00BD4F46"/>
    <w:rsid w:val="00BE5645"/>
    <w:rsid w:val="00BF2210"/>
    <w:rsid w:val="00BF3090"/>
    <w:rsid w:val="00BF3EEC"/>
    <w:rsid w:val="00C16500"/>
    <w:rsid w:val="00C31B2D"/>
    <w:rsid w:val="00C31ECA"/>
    <w:rsid w:val="00C33CC5"/>
    <w:rsid w:val="00C362AA"/>
    <w:rsid w:val="00C40554"/>
    <w:rsid w:val="00C43588"/>
    <w:rsid w:val="00C43AF3"/>
    <w:rsid w:val="00C5755D"/>
    <w:rsid w:val="00C576E5"/>
    <w:rsid w:val="00C609C6"/>
    <w:rsid w:val="00C61357"/>
    <w:rsid w:val="00C644BC"/>
    <w:rsid w:val="00C655EF"/>
    <w:rsid w:val="00C657FD"/>
    <w:rsid w:val="00C66AE0"/>
    <w:rsid w:val="00C74FCB"/>
    <w:rsid w:val="00C751B4"/>
    <w:rsid w:val="00C80B51"/>
    <w:rsid w:val="00C80F2E"/>
    <w:rsid w:val="00C91165"/>
    <w:rsid w:val="00C97251"/>
    <w:rsid w:val="00C97759"/>
    <w:rsid w:val="00CA7BD5"/>
    <w:rsid w:val="00CA7E35"/>
    <w:rsid w:val="00CB6B46"/>
    <w:rsid w:val="00CC38D6"/>
    <w:rsid w:val="00CC43B2"/>
    <w:rsid w:val="00CC69B4"/>
    <w:rsid w:val="00CD0A8C"/>
    <w:rsid w:val="00CD4C02"/>
    <w:rsid w:val="00CD4DCE"/>
    <w:rsid w:val="00CD6D22"/>
    <w:rsid w:val="00CE0A50"/>
    <w:rsid w:val="00CE4484"/>
    <w:rsid w:val="00CE7104"/>
    <w:rsid w:val="00CE73A5"/>
    <w:rsid w:val="00CF2EBA"/>
    <w:rsid w:val="00CF638A"/>
    <w:rsid w:val="00CF6D79"/>
    <w:rsid w:val="00CF7F1B"/>
    <w:rsid w:val="00D02AA2"/>
    <w:rsid w:val="00D14EF0"/>
    <w:rsid w:val="00D1605A"/>
    <w:rsid w:val="00D166E0"/>
    <w:rsid w:val="00D20DE3"/>
    <w:rsid w:val="00D22A18"/>
    <w:rsid w:val="00D271BA"/>
    <w:rsid w:val="00D27CDE"/>
    <w:rsid w:val="00D31975"/>
    <w:rsid w:val="00D328C1"/>
    <w:rsid w:val="00D33E0C"/>
    <w:rsid w:val="00D35A2C"/>
    <w:rsid w:val="00D41A10"/>
    <w:rsid w:val="00D43E7C"/>
    <w:rsid w:val="00D44766"/>
    <w:rsid w:val="00D45459"/>
    <w:rsid w:val="00D5114B"/>
    <w:rsid w:val="00D53F72"/>
    <w:rsid w:val="00D6142A"/>
    <w:rsid w:val="00D66192"/>
    <w:rsid w:val="00D66ECF"/>
    <w:rsid w:val="00D67F1F"/>
    <w:rsid w:val="00D77C9B"/>
    <w:rsid w:val="00D8079A"/>
    <w:rsid w:val="00D8453B"/>
    <w:rsid w:val="00D855AA"/>
    <w:rsid w:val="00D86597"/>
    <w:rsid w:val="00D94F19"/>
    <w:rsid w:val="00D95767"/>
    <w:rsid w:val="00D97F43"/>
    <w:rsid w:val="00DA348D"/>
    <w:rsid w:val="00DA3C93"/>
    <w:rsid w:val="00DB0089"/>
    <w:rsid w:val="00DB0A25"/>
    <w:rsid w:val="00DB46CC"/>
    <w:rsid w:val="00DB53FB"/>
    <w:rsid w:val="00DB65DD"/>
    <w:rsid w:val="00DC4670"/>
    <w:rsid w:val="00DD1186"/>
    <w:rsid w:val="00DD657E"/>
    <w:rsid w:val="00DD6A23"/>
    <w:rsid w:val="00DD7190"/>
    <w:rsid w:val="00DD72B2"/>
    <w:rsid w:val="00DE207C"/>
    <w:rsid w:val="00DE4CA5"/>
    <w:rsid w:val="00DE745A"/>
    <w:rsid w:val="00DF02DF"/>
    <w:rsid w:val="00DF173D"/>
    <w:rsid w:val="00DF593F"/>
    <w:rsid w:val="00DF60C2"/>
    <w:rsid w:val="00E00AD2"/>
    <w:rsid w:val="00E02A2F"/>
    <w:rsid w:val="00E06C4D"/>
    <w:rsid w:val="00E136B5"/>
    <w:rsid w:val="00E14ADF"/>
    <w:rsid w:val="00E15565"/>
    <w:rsid w:val="00E17726"/>
    <w:rsid w:val="00E225C6"/>
    <w:rsid w:val="00E235C1"/>
    <w:rsid w:val="00E3370E"/>
    <w:rsid w:val="00E33EAB"/>
    <w:rsid w:val="00E33EB7"/>
    <w:rsid w:val="00E40115"/>
    <w:rsid w:val="00E40567"/>
    <w:rsid w:val="00E406BB"/>
    <w:rsid w:val="00E40BC3"/>
    <w:rsid w:val="00E44D09"/>
    <w:rsid w:val="00E4546F"/>
    <w:rsid w:val="00E51746"/>
    <w:rsid w:val="00E51FDE"/>
    <w:rsid w:val="00E53262"/>
    <w:rsid w:val="00E5631A"/>
    <w:rsid w:val="00E57208"/>
    <w:rsid w:val="00E5772B"/>
    <w:rsid w:val="00E61154"/>
    <w:rsid w:val="00E81D64"/>
    <w:rsid w:val="00E83148"/>
    <w:rsid w:val="00E83DA7"/>
    <w:rsid w:val="00E84C80"/>
    <w:rsid w:val="00E870F4"/>
    <w:rsid w:val="00E96277"/>
    <w:rsid w:val="00E96E5D"/>
    <w:rsid w:val="00EA2547"/>
    <w:rsid w:val="00EA3617"/>
    <w:rsid w:val="00EA4AB5"/>
    <w:rsid w:val="00EA6390"/>
    <w:rsid w:val="00EA6454"/>
    <w:rsid w:val="00EA794F"/>
    <w:rsid w:val="00EB0242"/>
    <w:rsid w:val="00EB04C1"/>
    <w:rsid w:val="00EB4632"/>
    <w:rsid w:val="00EB4805"/>
    <w:rsid w:val="00EB67EB"/>
    <w:rsid w:val="00EB789F"/>
    <w:rsid w:val="00EC0BCC"/>
    <w:rsid w:val="00EC1778"/>
    <w:rsid w:val="00ED12B6"/>
    <w:rsid w:val="00ED4475"/>
    <w:rsid w:val="00EE02E1"/>
    <w:rsid w:val="00EE421A"/>
    <w:rsid w:val="00EF083E"/>
    <w:rsid w:val="00EF0FC1"/>
    <w:rsid w:val="00EF2D1C"/>
    <w:rsid w:val="00EF391B"/>
    <w:rsid w:val="00F014A2"/>
    <w:rsid w:val="00F02590"/>
    <w:rsid w:val="00F02DBB"/>
    <w:rsid w:val="00F035C0"/>
    <w:rsid w:val="00F03BE1"/>
    <w:rsid w:val="00F121B6"/>
    <w:rsid w:val="00F23E81"/>
    <w:rsid w:val="00F269EF"/>
    <w:rsid w:val="00F2712F"/>
    <w:rsid w:val="00F3016B"/>
    <w:rsid w:val="00F3151F"/>
    <w:rsid w:val="00F32BFD"/>
    <w:rsid w:val="00F33BBC"/>
    <w:rsid w:val="00F359F9"/>
    <w:rsid w:val="00F371DB"/>
    <w:rsid w:val="00F41226"/>
    <w:rsid w:val="00F45E9C"/>
    <w:rsid w:val="00F471E2"/>
    <w:rsid w:val="00F539DB"/>
    <w:rsid w:val="00F6088A"/>
    <w:rsid w:val="00F65E11"/>
    <w:rsid w:val="00F673C0"/>
    <w:rsid w:val="00F7147F"/>
    <w:rsid w:val="00F71CBA"/>
    <w:rsid w:val="00F8209B"/>
    <w:rsid w:val="00F86E95"/>
    <w:rsid w:val="00F909A2"/>
    <w:rsid w:val="00F92F84"/>
    <w:rsid w:val="00F97A5A"/>
    <w:rsid w:val="00FA1219"/>
    <w:rsid w:val="00FA398D"/>
    <w:rsid w:val="00FA39BE"/>
    <w:rsid w:val="00FA64E1"/>
    <w:rsid w:val="00FB01BB"/>
    <w:rsid w:val="00FB0914"/>
    <w:rsid w:val="00FB353A"/>
    <w:rsid w:val="00FB60AE"/>
    <w:rsid w:val="00FB6309"/>
    <w:rsid w:val="00FC25DD"/>
    <w:rsid w:val="00FC4EBB"/>
    <w:rsid w:val="00FD4F36"/>
    <w:rsid w:val="00FD540F"/>
    <w:rsid w:val="00FE0943"/>
    <w:rsid w:val="00FE28CF"/>
    <w:rsid w:val="00FE3988"/>
    <w:rsid w:val="00FE505D"/>
    <w:rsid w:val="00FF28B8"/>
    <w:rsid w:val="00FF5957"/>
    <w:rsid w:val="00FF5AB3"/>
    <w:rsid w:val="02D88A32"/>
    <w:rsid w:val="04A157AE"/>
    <w:rsid w:val="0DEA7F1C"/>
    <w:rsid w:val="10141756"/>
    <w:rsid w:val="1301494B"/>
    <w:rsid w:val="150917DF"/>
    <w:rsid w:val="1848653B"/>
    <w:rsid w:val="1944840C"/>
    <w:rsid w:val="1F4B887C"/>
    <w:rsid w:val="2106BCF5"/>
    <w:rsid w:val="245C3C97"/>
    <w:rsid w:val="297B0AC1"/>
    <w:rsid w:val="29D45A6B"/>
    <w:rsid w:val="34B3FBD8"/>
    <w:rsid w:val="36AB8860"/>
    <w:rsid w:val="37C48E20"/>
    <w:rsid w:val="3B7EF983"/>
    <w:rsid w:val="3EF5B65A"/>
    <w:rsid w:val="4384F479"/>
    <w:rsid w:val="45668FB8"/>
    <w:rsid w:val="45C7EDED"/>
    <w:rsid w:val="4794D9D7"/>
    <w:rsid w:val="4D4C48B5"/>
    <w:rsid w:val="4EBC6689"/>
    <w:rsid w:val="54654A7E"/>
    <w:rsid w:val="5639D079"/>
    <w:rsid w:val="574A0A4B"/>
    <w:rsid w:val="5BE9267E"/>
    <w:rsid w:val="5F98E42F"/>
    <w:rsid w:val="67738B7E"/>
    <w:rsid w:val="6F47ECEE"/>
    <w:rsid w:val="70A910CB"/>
    <w:rsid w:val="713A2BC3"/>
    <w:rsid w:val="7342CD6E"/>
    <w:rsid w:val="7449324C"/>
    <w:rsid w:val="7DBCBC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2B1A5EE5-C708-46C5-A266-FE73C7C5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60529"/>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1"/>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2"/>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character" w:customStyle="1" w:styleId="normaltextrun">
    <w:name w:val="normaltextrun"/>
    <w:basedOn w:val="DefaultParagraphFont"/>
    <w:rsid w:val="00191AEC"/>
  </w:style>
  <w:style w:type="character" w:customStyle="1" w:styleId="eop">
    <w:name w:val="eop"/>
    <w:basedOn w:val="DefaultParagraphFont"/>
    <w:rsid w:val="00191AEC"/>
  </w:style>
  <w:style w:type="paragraph" w:customStyle="1" w:styleId="paragraph">
    <w:name w:val="paragraph"/>
    <w:basedOn w:val="Normal"/>
    <w:rsid w:val="00972E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914DA4"/>
  </w:style>
  <w:style w:type="character" w:customStyle="1" w:styleId="tabchar">
    <w:name w:val="tabchar"/>
    <w:basedOn w:val="DefaultParagraphFont"/>
    <w:rsid w:val="006B6CE4"/>
  </w:style>
  <w:style w:type="character" w:styleId="CommentReference">
    <w:name w:val="annotation reference"/>
    <w:basedOn w:val="DefaultParagraphFont"/>
    <w:uiPriority w:val="99"/>
    <w:semiHidden/>
    <w:unhideWhenUsed/>
    <w:rsid w:val="00E44D09"/>
    <w:rPr>
      <w:sz w:val="16"/>
      <w:szCs w:val="16"/>
    </w:rPr>
  </w:style>
  <w:style w:type="paragraph" w:styleId="CommentText">
    <w:name w:val="annotation text"/>
    <w:basedOn w:val="Normal"/>
    <w:link w:val="CommentTextChar"/>
    <w:uiPriority w:val="99"/>
    <w:semiHidden/>
    <w:unhideWhenUsed/>
    <w:rsid w:val="00E44D09"/>
    <w:pPr>
      <w:spacing w:line="240" w:lineRule="auto"/>
    </w:pPr>
    <w:rPr>
      <w:szCs w:val="20"/>
    </w:rPr>
  </w:style>
  <w:style w:type="character" w:customStyle="1" w:styleId="CommentTextChar">
    <w:name w:val="Comment Text Char"/>
    <w:basedOn w:val="DefaultParagraphFont"/>
    <w:link w:val="CommentText"/>
    <w:uiPriority w:val="99"/>
    <w:semiHidden/>
    <w:rsid w:val="00E44D09"/>
    <w:rPr>
      <w:rFonts w:ascii="FoundrySterling-Book" w:hAnsi="FoundrySterling-Book"/>
      <w:sz w:val="20"/>
      <w:szCs w:val="20"/>
      <w:lang w:eastAsia="en-AU"/>
    </w:rPr>
  </w:style>
  <w:style w:type="paragraph" w:styleId="CommentSubject">
    <w:name w:val="annotation subject"/>
    <w:basedOn w:val="CommentText"/>
    <w:next w:val="CommentText"/>
    <w:link w:val="CommentSubjectChar"/>
    <w:uiPriority w:val="99"/>
    <w:semiHidden/>
    <w:unhideWhenUsed/>
    <w:rsid w:val="00E44D09"/>
    <w:rPr>
      <w:b/>
      <w:bCs/>
    </w:rPr>
  </w:style>
  <w:style w:type="character" w:customStyle="1" w:styleId="CommentSubjectChar">
    <w:name w:val="Comment Subject Char"/>
    <w:basedOn w:val="CommentTextChar"/>
    <w:link w:val="CommentSubject"/>
    <w:uiPriority w:val="99"/>
    <w:semiHidden/>
    <w:rsid w:val="00E44D09"/>
    <w:rPr>
      <w:rFonts w:ascii="FoundrySterling-Book" w:hAnsi="FoundrySterling-Book"/>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2929934">
      <w:bodyDiv w:val="1"/>
      <w:marLeft w:val="0"/>
      <w:marRight w:val="0"/>
      <w:marTop w:val="0"/>
      <w:marBottom w:val="0"/>
      <w:divBdr>
        <w:top w:val="none" w:sz="0" w:space="0" w:color="auto"/>
        <w:left w:val="none" w:sz="0" w:space="0" w:color="auto"/>
        <w:bottom w:val="none" w:sz="0" w:space="0" w:color="auto"/>
        <w:right w:val="none" w:sz="0" w:space="0" w:color="auto"/>
      </w:divBdr>
      <w:divsChild>
        <w:div w:id="752092617">
          <w:marLeft w:val="0"/>
          <w:marRight w:val="0"/>
          <w:marTop w:val="0"/>
          <w:marBottom w:val="0"/>
          <w:divBdr>
            <w:top w:val="none" w:sz="0" w:space="0" w:color="auto"/>
            <w:left w:val="none" w:sz="0" w:space="0" w:color="auto"/>
            <w:bottom w:val="none" w:sz="0" w:space="0" w:color="auto"/>
            <w:right w:val="none" w:sz="0" w:space="0" w:color="auto"/>
          </w:divBdr>
        </w:div>
        <w:div w:id="1757821729">
          <w:marLeft w:val="0"/>
          <w:marRight w:val="0"/>
          <w:marTop w:val="0"/>
          <w:marBottom w:val="0"/>
          <w:divBdr>
            <w:top w:val="none" w:sz="0" w:space="0" w:color="auto"/>
            <w:left w:val="none" w:sz="0" w:space="0" w:color="auto"/>
            <w:bottom w:val="none" w:sz="0" w:space="0" w:color="auto"/>
            <w:right w:val="none" w:sz="0" w:space="0" w:color="auto"/>
          </w:divBdr>
        </w:div>
        <w:div w:id="1833524297">
          <w:marLeft w:val="0"/>
          <w:marRight w:val="0"/>
          <w:marTop w:val="0"/>
          <w:marBottom w:val="0"/>
          <w:divBdr>
            <w:top w:val="none" w:sz="0" w:space="0" w:color="auto"/>
            <w:left w:val="none" w:sz="0" w:space="0" w:color="auto"/>
            <w:bottom w:val="none" w:sz="0" w:space="0" w:color="auto"/>
            <w:right w:val="none" w:sz="0" w:space="0" w:color="auto"/>
          </w:divBdr>
        </w:div>
      </w:divsChild>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380134863">
      <w:bodyDiv w:val="1"/>
      <w:marLeft w:val="0"/>
      <w:marRight w:val="0"/>
      <w:marTop w:val="0"/>
      <w:marBottom w:val="0"/>
      <w:divBdr>
        <w:top w:val="none" w:sz="0" w:space="0" w:color="auto"/>
        <w:left w:val="none" w:sz="0" w:space="0" w:color="auto"/>
        <w:bottom w:val="none" w:sz="0" w:space="0" w:color="auto"/>
        <w:right w:val="none" w:sz="0" w:space="0" w:color="auto"/>
      </w:divBdr>
      <w:divsChild>
        <w:div w:id="1185173572">
          <w:marLeft w:val="0"/>
          <w:marRight w:val="0"/>
          <w:marTop w:val="0"/>
          <w:marBottom w:val="0"/>
          <w:divBdr>
            <w:top w:val="none" w:sz="0" w:space="0" w:color="auto"/>
            <w:left w:val="none" w:sz="0" w:space="0" w:color="auto"/>
            <w:bottom w:val="none" w:sz="0" w:space="0" w:color="auto"/>
            <w:right w:val="none" w:sz="0" w:space="0" w:color="auto"/>
          </w:divBdr>
        </w:div>
        <w:div w:id="1553269238">
          <w:marLeft w:val="0"/>
          <w:marRight w:val="0"/>
          <w:marTop w:val="0"/>
          <w:marBottom w:val="0"/>
          <w:divBdr>
            <w:top w:val="none" w:sz="0" w:space="0" w:color="auto"/>
            <w:left w:val="none" w:sz="0" w:space="0" w:color="auto"/>
            <w:bottom w:val="none" w:sz="0" w:space="0" w:color="auto"/>
            <w:right w:val="none" w:sz="0" w:space="0" w:color="auto"/>
          </w:divBdr>
        </w:div>
        <w:div w:id="1606883876">
          <w:marLeft w:val="0"/>
          <w:marRight w:val="0"/>
          <w:marTop w:val="0"/>
          <w:marBottom w:val="0"/>
          <w:divBdr>
            <w:top w:val="none" w:sz="0" w:space="0" w:color="auto"/>
            <w:left w:val="none" w:sz="0" w:space="0" w:color="auto"/>
            <w:bottom w:val="none" w:sz="0" w:space="0" w:color="auto"/>
            <w:right w:val="none" w:sz="0" w:space="0" w:color="auto"/>
          </w:divBdr>
        </w:div>
        <w:div w:id="1726295494">
          <w:marLeft w:val="0"/>
          <w:marRight w:val="0"/>
          <w:marTop w:val="0"/>
          <w:marBottom w:val="0"/>
          <w:divBdr>
            <w:top w:val="none" w:sz="0" w:space="0" w:color="auto"/>
            <w:left w:val="none" w:sz="0" w:space="0" w:color="auto"/>
            <w:bottom w:val="none" w:sz="0" w:space="0" w:color="auto"/>
            <w:right w:val="none" w:sz="0" w:space="0" w:color="auto"/>
          </w:divBdr>
        </w:div>
      </w:divsChild>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512690229">
      <w:bodyDiv w:val="1"/>
      <w:marLeft w:val="0"/>
      <w:marRight w:val="0"/>
      <w:marTop w:val="0"/>
      <w:marBottom w:val="0"/>
      <w:divBdr>
        <w:top w:val="none" w:sz="0" w:space="0" w:color="auto"/>
        <w:left w:val="none" w:sz="0" w:space="0" w:color="auto"/>
        <w:bottom w:val="none" w:sz="0" w:space="0" w:color="auto"/>
        <w:right w:val="none" w:sz="0" w:space="0" w:color="auto"/>
      </w:divBdr>
      <w:divsChild>
        <w:div w:id="1024283915">
          <w:marLeft w:val="0"/>
          <w:marRight w:val="0"/>
          <w:marTop w:val="0"/>
          <w:marBottom w:val="0"/>
          <w:divBdr>
            <w:top w:val="none" w:sz="0" w:space="0" w:color="auto"/>
            <w:left w:val="none" w:sz="0" w:space="0" w:color="auto"/>
            <w:bottom w:val="none" w:sz="0" w:space="0" w:color="auto"/>
            <w:right w:val="none" w:sz="0" w:space="0" w:color="auto"/>
          </w:divBdr>
        </w:div>
        <w:div w:id="2052414829">
          <w:marLeft w:val="0"/>
          <w:marRight w:val="0"/>
          <w:marTop w:val="0"/>
          <w:marBottom w:val="0"/>
          <w:divBdr>
            <w:top w:val="none" w:sz="0" w:space="0" w:color="auto"/>
            <w:left w:val="none" w:sz="0" w:space="0" w:color="auto"/>
            <w:bottom w:val="none" w:sz="0" w:space="0" w:color="auto"/>
            <w:right w:val="none" w:sz="0" w:space="0" w:color="auto"/>
          </w:divBdr>
          <w:divsChild>
            <w:div w:id="49235391">
              <w:marLeft w:val="0"/>
              <w:marRight w:val="0"/>
              <w:marTop w:val="0"/>
              <w:marBottom w:val="0"/>
              <w:divBdr>
                <w:top w:val="none" w:sz="0" w:space="0" w:color="auto"/>
                <w:left w:val="none" w:sz="0" w:space="0" w:color="auto"/>
                <w:bottom w:val="none" w:sz="0" w:space="0" w:color="auto"/>
                <w:right w:val="none" w:sz="0" w:space="0" w:color="auto"/>
              </w:divBdr>
            </w:div>
            <w:div w:id="1387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0847">
      <w:bodyDiv w:val="1"/>
      <w:marLeft w:val="0"/>
      <w:marRight w:val="0"/>
      <w:marTop w:val="0"/>
      <w:marBottom w:val="0"/>
      <w:divBdr>
        <w:top w:val="none" w:sz="0" w:space="0" w:color="auto"/>
        <w:left w:val="none" w:sz="0" w:space="0" w:color="auto"/>
        <w:bottom w:val="none" w:sz="0" w:space="0" w:color="auto"/>
        <w:right w:val="none" w:sz="0" w:space="0" w:color="auto"/>
      </w:divBdr>
      <w:divsChild>
        <w:div w:id="460728835">
          <w:marLeft w:val="0"/>
          <w:marRight w:val="0"/>
          <w:marTop w:val="0"/>
          <w:marBottom w:val="0"/>
          <w:divBdr>
            <w:top w:val="none" w:sz="0" w:space="0" w:color="auto"/>
            <w:left w:val="none" w:sz="0" w:space="0" w:color="auto"/>
            <w:bottom w:val="none" w:sz="0" w:space="0" w:color="auto"/>
            <w:right w:val="none" w:sz="0" w:space="0" w:color="auto"/>
          </w:divBdr>
          <w:divsChild>
            <w:div w:id="681933158">
              <w:marLeft w:val="0"/>
              <w:marRight w:val="0"/>
              <w:marTop w:val="0"/>
              <w:marBottom w:val="0"/>
              <w:divBdr>
                <w:top w:val="none" w:sz="0" w:space="0" w:color="auto"/>
                <w:left w:val="none" w:sz="0" w:space="0" w:color="auto"/>
                <w:bottom w:val="none" w:sz="0" w:space="0" w:color="auto"/>
                <w:right w:val="none" w:sz="0" w:space="0" w:color="auto"/>
              </w:divBdr>
            </w:div>
            <w:div w:id="1071657823">
              <w:marLeft w:val="0"/>
              <w:marRight w:val="0"/>
              <w:marTop w:val="0"/>
              <w:marBottom w:val="0"/>
              <w:divBdr>
                <w:top w:val="none" w:sz="0" w:space="0" w:color="auto"/>
                <w:left w:val="none" w:sz="0" w:space="0" w:color="auto"/>
                <w:bottom w:val="none" w:sz="0" w:space="0" w:color="auto"/>
                <w:right w:val="none" w:sz="0" w:space="0" w:color="auto"/>
              </w:divBdr>
            </w:div>
            <w:div w:id="1419520054">
              <w:marLeft w:val="0"/>
              <w:marRight w:val="0"/>
              <w:marTop w:val="0"/>
              <w:marBottom w:val="0"/>
              <w:divBdr>
                <w:top w:val="none" w:sz="0" w:space="0" w:color="auto"/>
                <w:left w:val="none" w:sz="0" w:space="0" w:color="auto"/>
                <w:bottom w:val="none" w:sz="0" w:space="0" w:color="auto"/>
                <w:right w:val="none" w:sz="0" w:space="0" w:color="auto"/>
              </w:divBdr>
            </w:div>
            <w:div w:id="2053576703">
              <w:marLeft w:val="0"/>
              <w:marRight w:val="0"/>
              <w:marTop w:val="0"/>
              <w:marBottom w:val="0"/>
              <w:divBdr>
                <w:top w:val="none" w:sz="0" w:space="0" w:color="auto"/>
                <w:left w:val="none" w:sz="0" w:space="0" w:color="auto"/>
                <w:bottom w:val="none" w:sz="0" w:space="0" w:color="auto"/>
                <w:right w:val="none" w:sz="0" w:space="0" w:color="auto"/>
              </w:divBdr>
            </w:div>
          </w:divsChild>
        </w:div>
        <w:div w:id="618729048">
          <w:marLeft w:val="0"/>
          <w:marRight w:val="0"/>
          <w:marTop w:val="0"/>
          <w:marBottom w:val="0"/>
          <w:divBdr>
            <w:top w:val="none" w:sz="0" w:space="0" w:color="auto"/>
            <w:left w:val="none" w:sz="0" w:space="0" w:color="auto"/>
            <w:bottom w:val="none" w:sz="0" w:space="0" w:color="auto"/>
            <w:right w:val="none" w:sz="0" w:space="0" w:color="auto"/>
          </w:divBdr>
        </w:div>
        <w:div w:id="887110799">
          <w:marLeft w:val="0"/>
          <w:marRight w:val="0"/>
          <w:marTop w:val="0"/>
          <w:marBottom w:val="0"/>
          <w:divBdr>
            <w:top w:val="none" w:sz="0" w:space="0" w:color="auto"/>
            <w:left w:val="none" w:sz="0" w:space="0" w:color="auto"/>
            <w:bottom w:val="none" w:sz="0" w:space="0" w:color="auto"/>
            <w:right w:val="none" w:sz="0" w:space="0" w:color="auto"/>
          </w:divBdr>
          <w:divsChild>
            <w:div w:id="747002891">
              <w:marLeft w:val="0"/>
              <w:marRight w:val="0"/>
              <w:marTop w:val="0"/>
              <w:marBottom w:val="0"/>
              <w:divBdr>
                <w:top w:val="none" w:sz="0" w:space="0" w:color="auto"/>
                <w:left w:val="none" w:sz="0" w:space="0" w:color="auto"/>
                <w:bottom w:val="none" w:sz="0" w:space="0" w:color="auto"/>
                <w:right w:val="none" w:sz="0" w:space="0" w:color="auto"/>
              </w:divBdr>
            </w:div>
            <w:div w:id="1011880234">
              <w:marLeft w:val="0"/>
              <w:marRight w:val="0"/>
              <w:marTop w:val="0"/>
              <w:marBottom w:val="0"/>
              <w:divBdr>
                <w:top w:val="none" w:sz="0" w:space="0" w:color="auto"/>
                <w:left w:val="none" w:sz="0" w:space="0" w:color="auto"/>
                <w:bottom w:val="none" w:sz="0" w:space="0" w:color="auto"/>
                <w:right w:val="none" w:sz="0" w:space="0" w:color="auto"/>
              </w:divBdr>
            </w:div>
            <w:div w:id="2141999103">
              <w:marLeft w:val="0"/>
              <w:marRight w:val="0"/>
              <w:marTop w:val="0"/>
              <w:marBottom w:val="0"/>
              <w:divBdr>
                <w:top w:val="none" w:sz="0" w:space="0" w:color="auto"/>
                <w:left w:val="none" w:sz="0" w:space="0" w:color="auto"/>
                <w:bottom w:val="none" w:sz="0" w:space="0" w:color="auto"/>
                <w:right w:val="none" w:sz="0" w:space="0" w:color="auto"/>
              </w:divBdr>
            </w:div>
          </w:divsChild>
        </w:div>
        <w:div w:id="1109928335">
          <w:marLeft w:val="0"/>
          <w:marRight w:val="0"/>
          <w:marTop w:val="0"/>
          <w:marBottom w:val="0"/>
          <w:divBdr>
            <w:top w:val="none" w:sz="0" w:space="0" w:color="auto"/>
            <w:left w:val="none" w:sz="0" w:space="0" w:color="auto"/>
            <w:bottom w:val="none" w:sz="0" w:space="0" w:color="auto"/>
            <w:right w:val="none" w:sz="0" w:space="0" w:color="auto"/>
          </w:divBdr>
        </w:div>
        <w:div w:id="1609892675">
          <w:marLeft w:val="0"/>
          <w:marRight w:val="0"/>
          <w:marTop w:val="0"/>
          <w:marBottom w:val="0"/>
          <w:divBdr>
            <w:top w:val="none" w:sz="0" w:space="0" w:color="auto"/>
            <w:left w:val="none" w:sz="0" w:space="0" w:color="auto"/>
            <w:bottom w:val="none" w:sz="0" w:space="0" w:color="auto"/>
            <w:right w:val="none" w:sz="0" w:space="0" w:color="auto"/>
          </w:divBdr>
          <w:divsChild>
            <w:div w:id="1395280687">
              <w:marLeft w:val="0"/>
              <w:marRight w:val="0"/>
              <w:marTop w:val="0"/>
              <w:marBottom w:val="0"/>
              <w:divBdr>
                <w:top w:val="none" w:sz="0" w:space="0" w:color="auto"/>
                <w:left w:val="none" w:sz="0" w:space="0" w:color="auto"/>
                <w:bottom w:val="none" w:sz="0" w:space="0" w:color="auto"/>
                <w:right w:val="none" w:sz="0" w:space="0" w:color="auto"/>
              </w:divBdr>
            </w:div>
            <w:div w:id="18684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443763828">
      <w:bodyDiv w:val="1"/>
      <w:marLeft w:val="0"/>
      <w:marRight w:val="0"/>
      <w:marTop w:val="0"/>
      <w:marBottom w:val="0"/>
      <w:divBdr>
        <w:top w:val="none" w:sz="0" w:space="0" w:color="auto"/>
        <w:left w:val="none" w:sz="0" w:space="0" w:color="auto"/>
        <w:bottom w:val="none" w:sz="0" w:space="0" w:color="auto"/>
        <w:right w:val="none" w:sz="0" w:space="0" w:color="auto"/>
      </w:divBdr>
      <w:divsChild>
        <w:div w:id="560217063">
          <w:marLeft w:val="0"/>
          <w:marRight w:val="0"/>
          <w:marTop w:val="0"/>
          <w:marBottom w:val="0"/>
          <w:divBdr>
            <w:top w:val="none" w:sz="0" w:space="0" w:color="auto"/>
            <w:left w:val="none" w:sz="0" w:space="0" w:color="auto"/>
            <w:bottom w:val="none" w:sz="0" w:space="0" w:color="auto"/>
            <w:right w:val="none" w:sz="0" w:space="0" w:color="auto"/>
          </w:divBdr>
        </w:div>
        <w:div w:id="784544413">
          <w:marLeft w:val="0"/>
          <w:marRight w:val="0"/>
          <w:marTop w:val="0"/>
          <w:marBottom w:val="0"/>
          <w:divBdr>
            <w:top w:val="none" w:sz="0" w:space="0" w:color="auto"/>
            <w:left w:val="none" w:sz="0" w:space="0" w:color="auto"/>
            <w:bottom w:val="none" w:sz="0" w:space="0" w:color="auto"/>
            <w:right w:val="none" w:sz="0" w:space="0" w:color="auto"/>
          </w:divBdr>
        </w:div>
        <w:div w:id="1131627984">
          <w:marLeft w:val="0"/>
          <w:marRight w:val="0"/>
          <w:marTop w:val="0"/>
          <w:marBottom w:val="0"/>
          <w:divBdr>
            <w:top w:val="none" w:sz="0" w:space="0" w:color="auto"/>
            <w:left w:val="none" w:sz="0" w:space="0" w:color="auto"/>
            <w:bottom w:val="none" w:sz="0" w:space="0" w:color="auto"/>
            <w:right w:val="none" w:sz="0" w:space="0" w:color="auto"/>
          </w:divBdr>
        </w:div>
        <w:div w:id="1308239035">
          <w:marLeft w:val="0"/>
          <w:marRight w:val="0"/>
          <w:marTop w:val="0"/>
          <w:marBottom w:val="0"/>
          <w:divBdr>
            <w:top w:val="none" w:sz="0" w:space="0" w:color="auto"/>
            <w:left w:val="none" w:sz="0" w:space="0" w:color="auto"/>
            <w:bottom w:val="none" w:sz="0" w:space="0" w:color="auto"/>
            <w:right w:val="none" w:sz="0" w:space="0" w:color="auto"/>
          </w:divBdr>
        </w:div>
        <w:div w:id="1314332653">
          <w:marLeft w:val="0"/>
          <w:marRight w:val="0"/>
          <w:marTop w:val="0"/>
          <w:marBottom w:val="0"/>
          <w:divBdr>
            <w:top w:val="none" w:sz="0" w:space="0" w:color="auto"/>
            <w:left w:val="none" w:sz="0" w:space="0" w:color="auto"/>
            <w:bottom w:val="none" w:sz="0" w:space="0" w:color="auto"/>
            <w:right w:val="none" w:sz="0" w:space="0" w:color="auto"/>
          </w:divBdr>
        </w:div>
      </w:divsChild>
    </w:div>
    <w:div w:id="1755319071">
      <w:bodyDiv w:val="1"/>
      <w:marLeft w:val="0"/>
      <w:marRight w:val="0"/>
      <w:marTop w:val="0"/>
      <w:marBottom w:val="0"/>
      <w:divBdr>
        <w:top w:val="none" w:sz="0" w:space="0" w:color="auto"/>
        <w:left w:val="none" w:sz="0" w:space="0" w:color="auto"/>
        <w:bottom w:val="none" w:sz="0" w:space="0" w:color="auto"/>
        <w:right w:val="none" w:sz="0" w:space="0" w:color="auto"/>
      </w:divBdr>
      <w:divsChild>
        <w:div w:id="97917065">
          <w:marLeft w:val="0"/>
          <w:marRight w:val="0"/>
          <w:marTop w:val="0"/>
          <w:marBottom w:val="0"/>
          <w:divBdr>
            <w:top w:val="none" w:sz="0" w:space="0" w:color="auto"/>
            <w:left w:val="none" w:sz="0" w:space="0" w:color="auto"/>
            <w:bottom w:val="none" w:sz="0" w:space="0" w:color="auto"/>
            <w:right w:val="none" w:sz="0" w:space="0" w:color="auto"/>
          </w:divBdr>
        </w:div>
        <w:div w:id="185825638">
          <w:marLeft w:val="0"/>
          <w:marRight w:val="0"/>
          <w:marTop w:val="0"/>
          <w:marBottom w:val="0"/>
          <w:divBdr>
            <w:top w:val="none" w:sz="0" w:space="0" w:color="auto"/>
            <w:left w:val="none" w:sz="0" w:space="0" w:color="auto"/>
            <w:bottom w:val="none" w:sz="0" w:space="0" w:color="auto"/>
            <w:right w:val="none" w:sz="0" w:space="0" w:color="auto"/>
          </w:divBdr>
        </w:div>
        <w:div w:id="1326516648">
          <w:marLeft w:val="0"/>
          <w:marRight w:val="0"/>
          <w:marTop w:val="0"/>
          <w:marBottom w:val="0"/>
          <w:divBdr>
            <w:top w:val="none" w:sz="0" w:space="0" w:color="auto"/>
            <w:left w:val="none" w:sz="0" w:space="0" w:color="auto"/>
            <w:bottom w:val="none" w:sz="0" w:space="0" w:color="auto"/>
            <w:right w:val="none" w:sz="0" w:space="0" w:color="auto"/>
          </w:divBdr>
        </w:div>
        <w:div w:id="1688558752">
          <w:marLeft w:val="0"/>
          <w:marRight w:val="0"/>
          <w:marTop w:val="0"/>
          <w:marBottom w:val="0"/>
          <w:divBdr>
            <w:top w:val="none" w:sz="0" w:space="0" w:color="auto"/>
            <w:left w:val="none" w:sz="0" w:space="0" w:color="auto"/>
            <w:bottom w:val="none" w:sz="0" w:space="0" w:color="auto"/>
            <w:right w:val="none" w:sz="0" w:space="0" w:color="auto"/>
          </w:divBdr>
        </w:div>
        <w:div w:id="1824353510">
          <w:marLeft w:val="0"/>
          <w:marRight w:val="0"/>
          <w:marTop w:val="0"/>
          <w:marBottom w:val="0"/>
          <w:divBdr>
            <w:top w:val="none" w:sz="0" w:space="0" w:color="auto"/>
            <w:left w:val="none" w:sz="0" w:space="0" w:color="auto"/>
            <w:bottom w:val="none" w:sz="0" w:space="0" w:color="auto"/>
            <w:right w:val="none" w:sz="0" w:space="0" w:color="auto"/>
          </w:divBdr>
        </w:div>
      </w:divsChild>
    </w:div>
    <w:div w:id="1764573264">
      <w:bodyDiv w:val="1"/>
      <w:marLeft w:val="0"/>
      <w:marRight w:val="0"/>
      <w:marTop w:val="0"/>
      <w:marBottom w:val="0"/>
      <w:divBdr>
        <w:top w:val="none" w:sz="0" w:space="0" w:color="auto"/>
        <w:left w:val="none" w:sz="0" w:space="0" w:color="auto"/>
        <w:bottom w:val="none" w:sz="0" w:space="0" w:color="auto"/>
        <w:right w:val="none" w:sz="0" w:space="0" w:color="auto"/>
      </w:divBdr>
      <w:divsChild>
        <w:div w:id="476801272">
          <w:marLeft w:val="0"/>
          <w:marRight w:val="0"/>
          <w:marTop w:val="0"/>
          <w:marBottom w:val="0"/>
          <w:divBdr>
            <w:top w:val="none" w:sz="0" w:space="0" w:color="auto"/>
            <w:left w:val="none" w:sz="0" w:space="0" w:color="auto"/>
            <w:bottom w:val="none" w:sz="0" w:space="0" w:color="auto"/>
            <w:right w:val="none" w:sz="0" w:space="0" w:color="auto"/>
          </w:divBdr>
        </w:div>
        <w:div w:id="594705487">
          <w:marLeft w:val="0"/>
          <w:marRight w:val="0"/>
          <w:marTop w:val="0"/>
          <w:marBottom w:val="0"/>
          <w:divBdr>
            <w:top w:val="none" w:sz="0" w:space="0" w:color="auto"/>
            <w:left w:val="none" w:sz="0" w:space="0" w:color="auto"/>
            <w:bottom w:val="none" w:sz="0" w:space="0" w:color="auto"/>
            <w:right w:val="none" w:sz="0" w:space="0" w:color="auto"/>
          </w:divBdr>
        </w:div>
        <w:div w:id="694118434">
          <w:marLeft w:val="0"/>
          <w:marRight w:val="0"/>
          <w:marTop w:val="0"/>
          <w:marBottom w:val="0"/>
          <w:divBdr>
            <w:top w:val="none" w:sz="0" w:space="0" w:color="auto"/>
            <w:left w:val="none" w:sz="0" w:space="0" w:color="auto"/>
            <w:bottom w:val="none" w:sz="0" w:space="0" w:color="auto"/>
            <w:right w:val="none" w:sz="0" w:space="0" w:color="auto"/>
          </w:divBdr>
        </w:div>
        <w:div w:id="787823196">
          <w:marLeft w:val="0"/>
          <w:marRight w:val="0"/>
          <w:marTop w:val="0"/>
          <w:marBottom w:val="0"/>
          <w:divBdr>
            <w:top w:val="none" w:sz="0" w:space="0" w:color="auto"/>
            <w:left w:val="none" w:sz="0" w:space="0" w:color="auto"/>
            <w:bottom w:val="none" w:sz="0" w:space="0" w:color="auto"/>
            <w:right w:val="none" w:sz="0" w:space="0" w:color="auto"/>
          </w:divBdr>
        </w:div>
      </w:divsChild>
    </w:div>
    <w:div w:id="1766220265">
      <w:bodyDiv w:val="1"/>
      <w:marLeft w:val="0"/>
      <w:marRight w:val="0"/>
      <w:marTop w:val="0"/>
      <w:marBottom w:val="0"/>
      <w:divBdr>
        <w:top w:val="none" w:sz="0" w:space="0" w:color="auto"/>
        <w:left w:val="none" w:sz="0" w:space="0" w:color="auto"/>
        <w:bottom w:val="none" w:sz="0" w:space="0" w:color="auto"/>
        <w:right w:val="none" w:sz="0" w:space="0" w:color="auto"/>
      </w:divBdr>
      <w:divsChild>
        <w:div w:id="1019162516">
          <w:marLeft w:val="0"/>
          <w:marRight w:val="0"/>
          <w:marTop w:val="0"/>
          <w:marBottom w:val="0"/>
          <w:divBdr>
            <w:top w:val="none" w:sz="0" w:space="0" w:color="auto"/>
            <w:left w:val="none" w:sz="0" w:space="0" w:color="auto"/>
            <w:bottom w:val="none" w:sz="0" w:space="0" w:color="auto"/>
            <w:right w:val="none" w:sz="0" w:space="0" w:color="auto"/>
          </w:divBdr>
        </w:div>
        <w:div w:id="1136678244">
          <w:marLeft w:val="0"/>
          <w:marRight w:val="0"/>
          <w:marTop w:val="0"/>
          <w:marBottom w:val="0"/>
          <w:divBdr>
            <w:top w:val="none" w:sz="0" w:space="0" w:color="auto"/>
            <w:left w:val="none" w:sz="0" w:space="0" w:color="auto"/>
            <w:bottom w:val="none" w:sz="0" w:space="0" w:color="auto"/>
            <w:right w:val="none" w:sz="0" w:space="0" w:color="auto"/>
          </w:divBdr>
        </w:div>
      </w:divsChild>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pubstor.blob.core.windows.net/policylibrary-prod/Higher%20Degree%20by%20Research%20Policy.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pubstor.blob.core.windows.net/policylibrary-prod/Grade%20Point%20Average%20Protocol.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epointpubstor.blob.core.windows.net/policylibrary-prod/Student%20Scholarships%20Prizes%20and%20Awards%20Policy.pdf" TargetMode="External"/><Relationship Id="rId5" Type="http://schemas.openxmlformats.org/officeDocument/2006/relationships/numbering" Target="numbering.xml"/><Relationship Id="rId15" Type="http://schemas.openxmlformats.org/officeDocument/2006/relationships/hyperlink" Target="https://sharepointpubstor.blob.core.windows.net/policylibrary-prod/Qualifications%20Procedure.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pubstor.blob.core.windows.net/policylibrary-prod/Program%20Attributes%20and%20Requirements%20Procedur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sort xmlns="2f261a70-825f-4a37-b7b5-f6ecc2f4c5fa">2</docsort>
    <PublishOn xmlns="2f261a70-825f-4a37-b7b5-f6ecc2f4c5fa">2022-11-30T02:51:34+00:00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The procedure describes the eligibility, criteria and selection process for the awarding of the University Medal and Chancellor's Medals for Excellence in the PhD Thesis.</policysummary>
    <PolicyCategoryPath xmlns="2f261a70-825f-4a37-b7b5-f6ecc2f4c5fa">Academic:Student Services</PolicyCategoryPath>
    <PolicyCategory0 xmlns="2f261a70-825f-4a37-b7b5-f6ecc2f4c5fa">Student Services</PolicyCategory0>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559</Value>
      <Value>551</Value>
      <Value>116</Value>
      <Value>572</Value>
      <Value>521</Value>
    </TaxCatchAll>
    <PolicyCategoryParent xmlns="2f261a70-825f-4a37-b7b5-f6ecc2f4c5fa">Academic</PolicyCategoryParent>
    <LastPublished xmlns="2f261a70-825f-4a37-b7b5-f6ecc2f4c5fa">2024-01-21T14:00:00+00:00</LastPublished>
    <doccomments xmlns="2f261a70-825f-4a37-b7b5-f6ecc2f4c5fa">30/11/222 - Academic Committee 04/2022 meeting (15 Sept 22) approved the new University and Chancellor's Medal Procedure (2022/0000882), for implementation effective from1 December 2022.
16/11/2023 -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
On 22/01/2024 Senior Manager, Graduations as Policy Advisor advised (via email) that the Provost as Approving Authority approved via email (23/11/2023) updates 1) the eligibility criteria that 240 CP must be attained at Griffith was removed in error when the procedure was updated last year, to be put back in; and 2) tidy up some of the references to ‘degree’ and ‘program’ in section 3.1.1.1.
04/04/2024 - Standing COO approval for Admin update - reference to rescinded Calculation of GPA Policy replaced with new Calculation of GPA Local Protocol.</doccomments>
    <datedeclared xmlns="2f261a70-825f-4a37-b7b5-f6ecc2f4c5fa">2023-11-22T14:00:00+00:00</datedeclared>
    <PrivatePolicy xmlns="2f261a70-825f-4a37-b7b5-f6ecc2f4c5fa">false</PrivatePolicy>
    <policyadvisor xmlns="2f261a70-825f-4a37-b7b5-f6ecc2f4c5fa">
      <UserInfo>
        <DisplayName>Ash Garcia</DisplayName>
        <AccountId>234</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 and Student</TermName>
          <TermId xmlns="http://schemas.microsoft.com/office/infopath/2007/PartnerControls">e31810fd-0fc5-4050-aa32-a98462f8b255</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extlink xmlns="2f261a70-825f-4a37-b7b5-f6ecc2f4c5fa">
      <Url xsi:nil="true"/>
      <Description xsi:nil="true"/>
    </extlink>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F7AD6-2D24-452C-BA2D-4C1DD94A6C30}">
  <ds:schemaRefs>
    <ds:schemaRef ds:uri="http://purl.org/dc/elements/1.1/"/>
    <ds:schemaRef ds:uri="http://schemas.microsoft.com/office/2006/metadata/properties"/>
    <ds:schemaRef ds:uri="2f261a70-825f-4a37-b7b5-f6ecc2f4c5fa"/>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40c662e-0380-4817-843d-2c7e10d40c39"/>
    <ds:schemaRef ds:uri="http://www.w3.org/XML/1998/namespace"/>
    <ds:schemaRef ds:uri="http://purl.org/dc/dcmitype/"/>
  </ds:schemaRefs>
</ds:datastoreItem>
</file>

<file path=customXml/itemProps2.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3.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4.xml><?xml version="1.0" encoding="utf-8"?>
<ds:datastoreItem xmlns:ds="http://schemas.openxmlformats.org/officeDocument/2006/customXml" ds:itemID="{169856F2-C562-42D7-B014-2048F723C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0</TotalTime>
  <Pages>5</Pages>
  <Words>1410</Words>
  <Characters>8038</Characters>
  <Application>Microsoft Office Word</Application>
  <DocSecurity>0</DocSecurity>
  <Lines>66</Lines>
  <Paragraphs>18</Paragraphs>
  <ScaleCrop>false</ScaleCrop>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and Chancellor's Medals Procedure</dc:title>
  <dc:subject/>
  <dc:creator>Rebecca Voisey</dc:creator>
  <cp:keywords/>
  <dc:description/>
  <cp:lastModifiedBy>Donna Kalaentzis</cp:lastModifiedBy>
  <cp:revision>13</cp:revision>
  <cp:lastPrinted>2019-10-02T21:35:00Z</cp:lastPrinted>
  <dcterms:created xsi:type="dcterms:W3CDTF">2024-01-22T04:48:00Z</dcterms:created>
  <dcterms:modified xsi:type="dcterms:W3CDTF">2024-04-04T05:19:00Z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MSIP_Label_adaa4be3-f650-4692-881a-64ae220cbceb_Enabled">
    <vt:lpwstr>true</vt:lpwstr>
  </property>
  <property fmtid="{D5CDD505-2E9C-101B-9397-08002B2CF9AE}" pid="11" name="MSIP_Label_adaa4be3-f650-4692-881a-64ae220cbceb_SetDate">
    <vt:lpwstr>2022-11-30T02:49:15Z</vt:lpwstr>
  </property>
  <property fmtid="{D5CDD505-2E9C-101B-9397-08002B2CF9AE}" pid="12" name="MSIP_Label_adaa4be3-f650-4692-881a-64ae220cbceb_Method">
    <vt:lpwstr>Standard</vt:lpwstr>
  </property>
  <property fmtid="{D5CDD505-2E9C-101B-9397-08002B2CF9AE}" pid="13" name="MSIP_Label_adaa4be3-f650-4692-881a-64ae220cbceb_Name">
    <vt:lpwstr>OFFICIAL  Internal (External sharing)</vt:lpwstr>
  </property>
  <property fmtid="{D5CDD505-2E9C-101B-9397-08002B2CF9AE}" pid="14" name="MSIP_Label_adaa4be3-f650-4692-881a-64ae220cbceb_SiteId">
    <vt:lpwstr>5a7cc8ab-a4dc-4f9b-bf60-66714049ad62</vt:lpwstr>
  </property>
  <property fmtid="{D5CDD505-2E9C-101B-9397-08002B2CF9AE}" pid="15" name="MSIP_Label_adaa4be3-f650-4692-881a-64ae220cbceb_ActionId">
    <vt:lpwstr>79278aa7-ef2d-4d7b-a059-8b9ac42c35cb</vt:lpwstr>
  </property>
  <property fmtid="{D5CDD505-2E9C-101B-9397-08002B2CF9AE}" pid="16" name="MSIP_Label_adaa4be3-f650-4692-881a-64ae220cbceb_ContentBits">
    <vt:lpwstr>0</vt:lpwstr>
  </property>
  <property fmtid="{D5CDD505-2E9C-101B-9397-08002B2CF9AE}" pid="17" name="policysection">
    <vt:lpwstr/>
  </property>
  <property fmtid="{D5CDD505-2E9C-101B-9397-08002B2CF9AE}" pid="18" name="appauthority">
    <vt:lpwstr>559;#Provost|bee6e04a-89d5-44a2-a3ef-d33cdfe1b4af</vt:lpwstr>
  </property>
  <property fmtid="{D5CDD505-2E9C-101B-9397-08002B2CF9AE}" pid="19" name="policycategory">
    <vt:lpwstr/>
  </property>
  <property fmtid="{D5CDD505-2E9C-101B-9397-08002B2CF9AE}" pid="20" name="officearea">
    <vt:lpwstr>551;#Student Life|10f28419-8eea-4122-9bbc-3c3d69c6fcc4</vt:lpwstr>
  </property>
  <property fmtid="{D5CDD505-2E9C-101B-9397-08002B2CF9AE}" pid="21" name="policyaudience">
    <vt:lpwstr>572;#Staff and Student|e31810fd-0fc5-4050-aa32-a98462f8b255</vt:lpwstr>
  </property>
  <property fmtid="{D5CDD505-2E9C-101B-9397-08002B2CF9AE}" pid="22" name="policyreview">
    <vt:lpwstr>116;#2025|fa1cf741-e18b-4093-9127-a4b8f49df0e9</vt:lpwstr>
  </property>
  <property fmtid="{D5CDD505-2E9C-101B-9397-08002B2CF9AE}" pid="23" name="Managed_Testing_Field">
    <vt:lpwstr/>
  </property>
  <property fmtid="{D5CDD505-2E9C-101B-9397-08002B2CF9AE}" pid="24" name="policy-category">
    <vt:lpwstr>521;#Student Services|576e5606-d62b-43c0-bc2b-5712cb88ba23</vt:lpwstr>
  </property>
  <property fmtid="{D5CDD505-2E9C-101B-9397-08002B2CF9AE}" pid="25" name="glossaryterms">
    <vt:lpwstr/>
  </property>
</Properties>
</file>