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62464088" w:rsidR="00ED6047" w:rsidRPr="00673B09" w:rsidRDefault="006439E7" w:rsidP="00A144B2">
      <w:pPr>
        <w:pStyle w:val="Heading1"/>
        <w:spacing w:before="0" w:after="240"/>
        <w:rPr>
          <w:rFonts w:ascii="Griffith Sans Text" w:hAnsi="Griffith Sans Text"/>
          <w:sz w:val="52"/>
          <w:szCs w:val="32"/>
        </w:rPr>
      </w:pPr>
      <w:r>
        <w:rPr>
          <w:rFonts w:ascii="Griffith Sans Text" w:hAnsi="Griffith Sans Text"/>
          <w:sz w:val="52"/>
          <w:szCs w:val="32"/>
        </w:rPr>
        <w:t>No Smoking</w:t>
      </w:r>
    </w:p>
    <w:p w14:paraId="4B56D564" w14:textId="33010313" w:rsidR="00A144B2" w:rsidRPr="00673B09" w:rsidRDefault="001560E3" w:rsidP="007D1588">
      <w:pPr>
        <w:pStyle w:val="Heading2"/>
        <w:spacing w:before="0" w:after="0" w:line="240" w:lineRule="auto"/>
        <w:rPr>
          <w:rFonts w:ascii="Griffith Sans Text" w:hAnsi="Griffith Sans Text"/>
          <w:b w:val="0"/>
          <w:bCs w:val="0"/>
          <w:sz w:val="24"/>
          <w:szCs w:val="18"/>
        </w:rPr>
      </w:pPr>
      <w:hyperlink w:anchor="_1.0_Purpose" w:history="1">
        <w:r w:rsidR="00A144B2" w:rsidRPr="00673B09">
          <w:rPr>
            <w:rFonts w:ascii="Griffith Sans Text" w:hAnsi="Griffith Sans Text"/>
            <w:b w:val="0"/>
            <w:bCs w:val="0"/>
            <w:sz w:val="24"/>
            <w:szCs w:val="18"/>
          </w:rPr>
          <w:t>1.0 Purpose</w:t>
        </w:r>
      </w:hyperlink>
    </w:p>
    <w:p w14:paraId="1240B968" w14:textId="4A74855E" w:rsidR="00732202" w:rsidRPr="00673B09" w:rsidRDefault="001560E3" w:rsidP="007D1588">
      <w:pPr>
        <w:pStyle w:val="Heading2"/>
        <w:spacing w:before="0" w:after="0" w:line="240" w:lineRule="auto"/>
        <w:rPr>
          <w:rFonts w:ascii="Griffith Sans Text" w:hAnsi="Griffith Sans Text"/>
          <w:b w:val="0"/>
          <w:bCs w:val="0"/>
          <w:sz w:val="24"/>
          <w:szCs w:val="18"/>
        </w:rPr>
      </w:pPr>
      <w:hyperlink w:anchor="_2.0_Scope" w:history="1">
        <w:r w:rsidR="00732202" w:rsidRPr="00673B09">
          <w:rPr>
            <w:rFonts w:ascii="Griffith Sans Text" w:hAnsi="Griffith Sans Text"/>
            <w:b w:val="0"/>
            <w:bCs w:val="0"/>
            <w:sz w:val="24"/>
            <w:szCs w:val="18"/>
          </w:rPr>
          <w:t>2.0 Scope</w:t>
        </w:r>
      </w:hyperlink>
    </w:p>
    <w:p w14:paraId="636BA11E" w14:textId="43DE6A81"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002D4B9D" w:rsidRPr="00673B09">
        <w:rPr>
          <w:rFonts w:ascii="Griffith Sans Text" w:hAnsi="Griffith Sans Text"/>
          <w:b w:val="0"/>
          <w:bCs w:val="0"/>
          <w:sz w:val="24"/>
          <w:szCs w:val="18"/>
        </w:rPr>
        <w:instrText>HYPERLINK  \l "_3.0_Policy_statement"</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3.0 Policy </w:t>
      </w:r>
      <w:r w:rsidR="002D4B9D" w:rsidRPr="00673B09">
        <w:rPr>
          <w:rFonts w:ascii="Griffith Sans Text" w:hAnsi="Griffith Sans Text"/>
          <w:b w:val="0"/>
          <w:bCs w:val="0"/>
          <w:sz w:val="24"/>
          <w:szCs w:val="18"/>
        </w:rPr>
        <w:t>s</w:t>
      </w:r>
      <w:r w:rsidR="00732202" w:rsidRPr="00673B09">
        <w:rPr>
          <w:rFonts w:ascii="Griffith Sans Text" w:hAnsi="Griffith Sans Text"/>
          <w:b w:val="0"/>
          <w:bCs w:val="0"/>
          <w:sz w:val="24"/>
          <w:szCs w:val="18"/>
        </w:rPr>
        <w:t>tatement</w:t>
      </w:r>
    </w:p>
    <w:p w14:paraId="007778A3" w14:textId="7E55B07F"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4.0 Roles, </w:t>
      </w:r>
      <w:proofErr w:type="gramStart"/>
      <w:r w:rsidR="00732202" w:rsidRPr="00673B09">
        <w:rPr>
          <w:rFonts w:ascii="Griffith Sans Text" w:hAnsi="Griffith Sans Text"/>
          <w:b w:val="0"/>
          <w:bCs w:val="0"/>
          <w:sz w:val="24"/>
          <w:szCs w:val="18"/>
        </w:rPr>
        <w:t>responsibilities</w:t>
      </w:r>
      <w:proofErr w:type="gramEnd"/>
      <w:r w:rsidR="00732202" w:rsidRPr="00673B09">
        <w:rPr>
          <w:rFonts w:ascii="Griffith Sans Text" w:hAnsi="Griffith Sans Text"/>
          <w:b w:val="0"/>
          <w:bCs w:val="0"/>
          <w:sz w:val="24"/>
          <w:szCs w:val="18"/>
        </w:rPr>
        <w:t xml:space="preserve"> and delegations</w:t>
      </w:r>
    </w:p>
    <w:p w14:paraId="574A747E" w14:textId="4CFB58BF" w:rsidR="00A144B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5.0 Definitions</w:t>
      </w:r>
    </w:p>
    <w:p w14:paraId="55C75591" w14:textId="1E4B60EB" w:rsidR="00FC349F"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anchor="_6.0_Information" w:history="1">
        <w:r w:rsidR="00FC349F" w:rsidRPr="00673B09">
          <w:rPr>
            <w:rFonts w:ascii="Griffith Sans Text" w:hAnsi="Griffith Sans Text"/>
            <w:b w:val="0"/>
            <w:bCs w:val="0"/>
            <w:sz w:val="24"/>
            <w:szCs w:val="18"/>
          </w:rPr>
          <w:t>6.0</w:t>
        </w:r>
        <w:r w:rsidR="00274580" w:rsidRPr="00673B09">
          <w:rPr>
            <w:rFonts w:ascii="Griffith Sans Text" w:hAnsi="Griffith Sans Text"/>
            <w:b w:val="0"/>
            <w:bCs w:val="0"/>
            <w:sz w:val="24"/>
            <w:szCs w:val="18"/>
          </w:rPr>
          <w:t xml:space="preserve"> Information</w:t>
        </w:r>
      </w:hyperlink>
    </w:p>
    <w:p w14:paraId="1234EB08" w14:textId="1E7BA19D" w:rsidR="00274580" w:rsidRPr="00673B09" w:rsidRDefault="001560E3" w:rsidP="007D1588">
      <w:pPr>
        <w:pStyle w:val="Heading2"/>
        <w:spacing w:before="0" w:after="0" w:line="240" w:lineRule="auto"/>
        <w:rPr>
          <w:rFonts w:ascii="Griffith Sans Text" w:hAnsi="Griffith Sans Text"/>
          <w:b w:val="0"/>
          <w:bCs w:val="0"/>
          <w:sz w:val="24"/>
          <w:szCs w:val="18"/>
        </w:rPr>
      </w:pPr>
      <w:hyperlink w:anchor="_7.0_Related_Policy" w:history="1">
        <w:r w:rsidR="00274580" w:rsidRPr="00673B09">
          <w:rPr>
            <w:rFonts w:ascii="Griffith Sans Text" w:hAnsi="Griffith Sans Text"/>
            <w:b w:val="0"/>
            <w:bCs w:val="0"/>
            <w:sz w:val="24"/>
            <w:szCs w:val="18"/>
          </w:rPr>
          <w:t xml:space="preserve">7.0 Related </w:t>
        </w:r>
        <w:r w:rsidR="00456A0E" w:rsidRPr="00673B09">
          <w:rPr>
            <w:rFonts w:ascii="Griffith Sans Text" w:hAnsi="Griffith Sans Text"/>
            <w:b w:val="0"/>
            <w:bCs w:val="0"/>
            <w:sz w:val="24"/>
            <w:szCs w:val="18"/>
          </w:rPr>
          <w:t>policy documents and supporting documents</w:t>
        </w:r>
      </w:hyperlink>
    </w:p>
    <w:p w14:paraId="2DF7559D" w14:textId="7F1B59A1" w:rsidR="00A144B2" w:rsidRPr="003205F8" w:rsidRDefault="00A144B2" w:rsidP="008C5F7B">
      <w:pPr>
        <w:pStyle w:val="Heading2"/>
        <w:rPr>
          <w:rFonts w:ascii="Griffith Sans Text" w:hAnsi="Griffith Sans Text"/>
        </w:rPr>
      </w:pPr>
      <w:bookmarkStart w:id="0" w:name="_1.0_Purpose"/>
      <w:bookmarkEnd w:id="0"/>
      <w:r w:rsidRPr="003205F8">
        <w:rPr>
          <w:rFonts w:ascii="Griffith Sans Text" w:hAnsi="Griffith Sans Text"/>
        </w:rPr>
        <w:t>1.0 Purpose</w:t>
      </w:r>
    </w:p>
    <w:p w14:paraId="5841146F" w14:textId="4827098D" w:rsidR="00820F73" w:rsidRPr="00AC0FEF" w:rsidRDefault="006D536D" w:rsidP="00AC0FEF">
      <w:pPr>
        <w:spacing w:before="120" w:after="120" w:line="240" w:lineRule="auto"/>
        <w:rPr>
          <w:rFonts w:ascii="Arial" w:hAnsi="Arial" w:cs="Arial"/>
          <w:sz w:val="22"/>
        </w:rPr>
      </w:pPr>
      <w:r w:rsidRPr="006D536D">
        <w:rPr>
          <w:rFonts w:ascii="Arial" w:hAnsi="Arial" w:cs="Arial"/>
          <w:sz w:val="22"/>
        </w:rPr>
        <w:t>This policy sets out the University’s commitment to a smoke-free workplace and aligns with the University’s commitment to the UN Sustainable Development Goals, particularly SDG 3: Good Health and Well</w:t>
      </w:r>
      <w:r>
        <w:rPr>
          <w:rFonts w:ascii="Arial" w:hAnsi="Arial" w:cs="Arial"/>
          <w:sz w:val="22"/>
        </w:rPr>
        <w:t>b</w:t>
      </w:r>
      <w:r w:rsidRPr="006D536D">
        <w:rPr>
          <w:rFonts w:ascii="Arial" w:hAnsi="Arial" w:cs="Arial"/>
          <w:sz w:val="22"/>
        </w:rPr>
        <w:t>eing.</w:t>
      </w:r>
    </w:p>
    <w:p w14:paraId="7F0EA822" w14:textId="07CBBBFC" w:rsidR="00A144B2" w:rsidRPr="003205F8" w:rsidRDefault="00A144B2" w:rsidP="008C5F7B">
      <w:pPr>
        <w:pStyle w:val="Heading2"/>
        <w:rPr>
          <w:rFonts w:ascii="Griffith Sans Text" w:hAnsi="Griffith Sans Text"/>
        </w:rPr>
      </w:pPr>
      <w:bookmarkStart w:id="1" w:name="_2.0_Scope"/>
      <w:bookmarkEnd w:id="1"/>
      <w:r w:rsidRPr="003205F8">
        <w:rPr>
          <w:rFonts w:ascii="Griffith Sans Text" w:hAnsi="Griffith Sans Text"/>
        </w:rPr>
        <w:t>2.0 Scope</w:t>
      </w:r>
    </w:p>
    <w:p w14:paraId="69D97A85" w14:textId="18650687" w:rsidR="001A658E" w:rsidRDefault="001A658E" w:rsidP="008C5F7B">
      <w:pPr>
        <w:pStyle w:val="Heading2"/>
        <w:rPr>
          <w:rFonts w:ascii="Arial" w:eastAsiaTheme="minorHAnsi" w:hAnsi="Arial" w:cs="Arial"/>
          <w:b w:val="0"/>
          <w:bCs w:val="0"/>
          <w:iCs w:val="0"/>
          <w:color w:val="auto"/>
          <w:sz w:val="22"/>
          <w:szCs w:val="22"/>
          <w14:ligatures w14:val="none"/>
        </w:rPr>
      </w:pPr>
      <w:bookmarkStart w:id="2" w:name="_3.0_Policy_statement"/>
      <w:bookmarkEnd w:id="2"/>
      <w:r w:rsidRPr="001A658E">
        <w:rPr>
          <w:rFonts w:ascii="Arial" w:eastAsiaTheme="minorHAnsi" w:hAnsi="Arial" w:cs="Arial"/>
          <w:b w:val="0"/>
          <w:bCs w:val="0"/>
          <w:iCs w:val="0"/>
          <w:color w:val="auto"/>
          <w:sz w:val="22"/>
          <w:szCs w:val="22"/>
          <w14:ligatures w14:val="none"/>
        </w:rPr>
        <w:t xml:space="preserve">This policy applies to all Griffith University staff, students, visitors, </w:t>
      </w:r>
      <w:r w:rsidR="00F8059C" w:rsidRPr="001A658E">
        <w:rPr>
          <w:rFonts w:ascii="Arial" w:eastAsiaTheme="minorHAnsi" w:hAnsi="Arial" w:cs="Arial"/>
          <w:b w:val="0"/>
          <w:bCs w:val="0"/>
          <w:iCs w:val="0"/>
          <w:color w:val="auto"/>
          <w:sz w:val="22"/>
          <w:szCs w:val="22"/>
          <w14:ligatures w14:val="none"/>
        </w:rPr>
        <w:t>contractors,</w:t>
      </w:r>
      <w:r w:rsidRPr="001A658E">
        <w:rPr>
          <w:rFonts w:ascii="Arial" w:eastAsiaTheme="minorHAnsi" w:hAnsi="Arial" w:cs="Arial"/>
          <w:b w:val="0"/>
          <w:bCs w:val="0"/>
          <w:iCs w:val="0"/>
          <w:color w:val="auto"/>
          <w:sz w:val="22"/>
          <w:szCs w:val="22"/>
          <w14:ligatures w14:val="none"/>
        </w:rPr>
        <w:t xml:space="preserve"> and volunteers engaging in activities with Griffith University.</w:t>
      </w:r>
    </w:p>
    <w:p w14:paraId="738A9BC3" w14:textId="5D539073" w:rsidR="00A144B2" w:rsidRPr="003205F8" w:rsidRDefault="00A144B2" w:rsidP="008C5F7B">
      <w:pPr>
        <w:pStyle w:val="Heading2"/>
        <w:rPr>
          <w:rFonts w:ascii="Griffith Sans Text" w:hAnsi="Griffith Sans Text"/>
        </w:rPr>
      </w:pPr>
      <w:r w:rsidRPr="003205F8">
        <w:rPr>
          <w:rFonts w:ascii="Griffith Sans Text" w:hAnsi="Griffith Sans Text"/>
        </w:rPr>
        <w:t>3.0 Policy statement</w:t>
      </w:r>
    </w:p>
    <w:p w14:paraId="03D972EE" w14:textId="32DFFE7A" w:rsidR="000B74EE" w:rsidRDefault="000B74EE" w:rsidP="000B74EE">
      <w:pPr>
        <w:pStyle w:val="Heading3"/>
        <w:ind w:left="567"/>
        <w:rPr>
          <w:rFonts w:ascii="Griffith Sans Text" w:hAnsi="Griffith Sans Text"/>
        </w:rPr>
      </w:pPr>
      <w:r w:rsidRPr="003205F8">
        <w:rPr>
          <w:rFonts w:ascii="Griffith Sans Text" w:hAnsi="Griffith Sans Text"/>
        </w:rPr>
        <w:t xml:space="preserve">3.1 </w:t>
      </w:r>
      <w:r>
        <w:rPr>
          <w:rFonts w:ascii="Griffith Sans Text" w:hAnsi="Griffith Sans Text"/>
        </w:rPr>
        <w:t>Compliance</w:t>
      </w:r>
    </w:p>
    <w:p w14:paraId="3F0D88E4" w14:textId="60773B0B" w:rsidR="00433753" w:rsidRDefault="00433753" w:rsidP="00433753">
      <w:pPr>
        <w:pStyle w:val="Heading5"/>
        <w:spacing w:before="120" w:line="240" w:lineRule="auto"/>
        <w:ind w:left="851"/>
        <w:rPr>
          <w:sz w:val="22"/>
          <w:szCs w:val="24"/>
        </w:rPr>
      </w:pPr>
      <w:r w:rsidRPr="00AC0FEF">
        <w:rPr>
          <w:sz w:val="22"/>
          <w:szCs w:val="24"/>
        </w:rPr>
        <w:t xml:space="preserve">3.1.1 </w:t>
      </w:r>
      <w:r>
        <w:rPr>
          <w:sz w:val="22"/>
          <w:szCs w:val="24"/>
        </w:rPr>
        <w:t>Communication</w:t>
      </w:r>
    </w:p>
    <w:p w14:paraId="7263B5B0" w14:textId="65B15B38" w:rsidR="00433753" w:rsidRDefault="00B06A1E" w:rsidP="00433753">
      <w:pPr>
        <w:pStyle w:val="NormalWhite"/>
        <w:spacing w:before="120" w:after="120" w:line="240" w:lineRule="auto"/>
        <w:ind w:left="851"/>
        <w:jc w:val="left"/>
        <w:rPr>
          <w:rFonts w:cs="Arial"/>
          <w:color w:val="auto"/>
          <w:sz w:val="22"/>
        </w:rPr>
      </w:pPr>
      <w:r w:rsidRPr="00B06A1E">
        <w:rPr>
          <w:rFonts w:cs="Arial"/>
          <w:color w:val="auto"/>
          <w:sz w:val="22"/>
        </w:rPr>
        <w:t xml:space="preserve">The requirements of this policy will be communicated through signage throughout the </w:t>
      </w:r>
      <w:r w:rsidR="007239BD">
        <w:rPr>
          <w:rFonts w:cs="Arial"/>
          <w:color w:val="auto"/>
          <w:sz w:val="22"/>
        </w:rPr>
        <w:t>U</w:t>
      </w:r>
      <w:r w:rsidRPr="00B06A1E">
        <w:rPr>
          <w:rFonts w:cs="Arial"/>
          <w:color w:val="auto"/>
          <w:sz w:val="22"/>
        </w:rPr>
        <w:t xml:space="preserve">niversity’s campuses and </w:t>
      </w:r>
      <w:r w:rsidR="007239BD" w:rsidRPr="00B06A1E">
        <w:rPr>
          <w:rFonts w:cs="Arial"/>
          <w:color w:val="auto"/>
          <w:sz w:val="22"/>
        </w:rPr>
        <w:t>facilities</w:t>
      </w:r>
      <w:r w:rsidRPr="00B06A1E">
        <w:rPr>
          <w:rFonts w:cs="Arial"/>
          <w:color w:val="auto"/>
          <w:sz w:val="22"/>
        </w:rPr>
        <w:t>.</w:t>
      </w:r>
    </w:p>
    <w:p w14:paraId="11EA940A" w14:textId="6ED3F3FE" w:rsidR="00AE618D" w:rsidRDefault="00AE618D" w:rsidP="00AE618D">
      <w:pPr>
        <w:pStyle w:val="Heading5"/>
        <w:spacing w:before="120" w:line="240" w:lineRule="auto"/>
        <w:ind w:left="851"/>
        <w:rPr>
          <w:sz w:val="22"/>
          <w:szCs w:val="24"/>
        </w:rPr>
      </w:pPr>
      <w:r w:rsidRPr="00AC0FEF">
        <w:rPr>
          <w:sz w:val="22"/>
          <w:szCs w:val="24"/>
        </w:rPr>
        <w:t>3.1.</w:t>
      </w:r>
      <w:r>
        <w:rPr>
          <w:sz w:val="22"/>
          <w:szCs w:val="24"/>
        </w:rPr>
        <w:t>2</w:t>
      </w:r>
      <w:r w:rsidRPr="00AC0FEF">
        <w:rPr>
          <w:sz w:val="22"/>
          <w:szCs w:val="24"/>
        </w:rPr>
        <w:t xml:space="preserve"> </w:t>
      </w:r>
      <w:r>
        <w:rPr>
          <w:sz w:val="22"/>
          <w:szCs w:val="24"/>
        </w:rPr>
        <w:t>General Compliance</w:t>
      </w:r>
    </w:p>
    <w:p w14:paraId="58275567" w14:textId="746267FF" w:rsidR="000B74EE" w:rsidRPr="00AE618D" w:rsidRDefault="000B74EE" w:rsidP="00AE618D">
      <w:pPr>
        <w:pStyle w:val="NormalWhite"/>
        <w:spacing w:before="120" w:after="120" w:line="240" w:lineRule="auto"/>
        <w:ind w:left="851"/>
        <w:jc w:val="left"/>
        <w:rPr>
          <w:rFonts w:cs="Arial"/>
          <w:color w:val="auto"/>
          <w:sz w:val="22"/>
        </w:rPr>
      </w:pPr>
      <w:r w:rsidRPr="00AE618D">
        <w:rPr>
          <w:rFonts w:cs="Arial"/>
          <w:color w:val="auto"/>
          <w:sz w:val="22"/>
        </w:rPr>
        <w:t xml:space="preserve">All persons are encouraged to educate and raise awareness of the requirement of this </w:t>
      </w:r>
      <w:r w:rsidR="00DA3497" w:rsidRPr="00AE618D">
        <w:rPr>
          <w:rFonts w:cs="Arial"/>
          <w:color w:val="auto"/>
          <w:sz w:val="22"/>
        </w:rPr>
        <w:t>p</w:t>
      </w:r>
      <w:r w:rsidRPr="00AE618D">
        <w:rPr>
          <w:rFonts w:cs="Arial"/>
          <w:color w:val="auto"/>
          <w:sz w:val="22"/>
        </w:rPr>
        <w:t xml:space="preserve">olicy. This may include approaching someone who </w:t>
      </w:r>
      <w:r w:rsidR="001560E3">
        <w:rPr>
          <w:rFonts w:cs="Arial"/>
          <w:color w:val="auto"/>
          <w:sz w:val="22"/>
        </w:rPr>
        <w:t xml:space="preserve">is </w:t>
      </w:r>
      <w:r w:rsidR="00A757EB">
        <w:rPr>
          <w:rFonts w:cs="Arial"/>
          <w:color w:val="auto"/>
          <w:sz w:val="22"/>
        </w:rPr>
        <w:t>using a smoking product</w:t>
      </w:r>
      <w:r w:rsidRPr="00AE618D">
        <w:rPr>
          <w:rFonts w:cs="Arial"/>
          <w:color w:val="auto"/>
          <w:sz w:val="22"/>
        </w:rPr>
        <w:t xml:space="preserve"> and informing them politely that the university is smoke-free, and their cooperation is required to not smoke on university property.</w:t>
      </w:r>
    </w:p>
    <w:p w14:paraId="13280759" w14:textId="4FDA2792" w:rsidR="00457060" w:rsidRPr="00AE618D" w:rsidRDefault="00457060" w:rsidP="00AE618D">
      <w:pPr>
        <w:pStyle w:val="NormalWhite"/>
        <w:spacing w:before="120" w:after="120" w:line="240" w:lineRule="auto"/>
        <w:ind w:left="851"/>
        <w:jc w:val="left"/>
        <w:rPr>
          <w:rFonts w:cs="Arial"/>
          <w:color w:val="auto"/>
          <w:sz w:val="22"/>
        </w:rPr>
      </w:pPr>
      <w:r w:rsidRPr="00AE618D">
        <w:rPr>
          <w:rFonts w:cs="Arial"/>
          <w:color w:val="auto"/>
          <w:sz w:val="22"/>
        </w:rPr>
        <w:t xml:space="preserve">Compliance with this </w:t>
      </w:r>
      <w:r w:rsidR="00DA3497" w:rsidRPr="00AE618D">
        <w:rPr>
          <w:rFonts w:cs="Arial"/>
          <w:color w:val="auto"/>
          <w:sz w:val="22"/>
        </w:rPr>
        <w:t>p</w:t>
      </w:r>
      <w:r w:rsidRPr="00AE618D">
        <w:rPr>
          <w:rFonts w:cs="Arial"/>
          <w:color w:val="auto"/>
          <w:sz w:val="22"/>
        </w:rPr>
        <w:t>olicy is intended to be self-regulating, with formal complaints being an exceptional response.</w:t>
      </w:r>
    </w:p>
    <w:p w14:paraId="78042ADA" w14:textId="24B57F90" w:rsidR="000B74EE" w:rsidRPr="00AE618D" w:rsidRDefault="000B74EE" w:rsidP="00AE618D">
      <w:pPr>
        <w:pStyle w:val="NormalWhite"/>
        <w:spacing w:before="120" w:after="120" w:line="240" w:lineRule="auto"/>
        <w:ind w:left="851"/>
        <w:jc w:val="left"/>
        <w:rPr>
          <w:rFonts w:cs="Arial"/>
          <w:color w:val="auto"/>
          <w:sz w:val="22"/>
        </w:rPr>
      </w:pPr>
      <w:r w:rsidRPr="00AE618D">
        <w:rPr>
          <w:rFonts w:cs="Arial"/>
          <w:color w:val="auto"/>
          <w:sz w:val="22"/>
        </w:rPr>
        <w:t xml:space="preserve">Procedures on how to approach someone not adhering to the requirements of this </w:t>
      </w:r>
      <w:r w:rsidR="00DA3497" w:rsidRPr="00AE618D">
        <w:rPr>
          <w:rFonts w:cs="Arial"/>
          <w:color w:val="auto"/>
          <w:sz w:val="22"/>
        </w:rPr>
        <w:t>p</w:t>
      </w:r>
      <w:r w:rsidRPr="00AE618D">
        <w:rPr>
          <w:rFonts w:cs="Arial"/>
          <w:color w:val="auto"/>
          <w:sz w:val="22"/>
        </w:rPr>
        <w:t xml:space="preserve">olicy are provided </w:t>
      </w:r>
      <w:r w:rsidRPr="006B4A7F">
        <w:rPr>
          <w:rFonts w:cs="Arial"/>
          <w:color w:val="auto"/>
          <w:sz w:val="22"/>
        </w:rPr>
        <w:t xml:space="preserve">on the </w:t>
      </w:r>
      <w:r w:rsidR="006B4A7F" w:rsidRPr="006B4A7F">
        <w:rPr>
          <w:rFonts w:cs="Arial"/>
          <w:color w:val="auto"/>
          <w:sz w:val="22"/>
        </w:rPr>
        <w:t xml:space="preserve">University’s </w:t>
      </w:r>
      <w:hyperlink r:id="rId10" w:history="1">
        <w:r w:rsidR="006B4A7F" w:rsidRPr="00DA3497">
          <w:rPr>
            <w:rStyle w:val="Hyperlink"/>
            <w:rFonts w:cs="Arial"/>
            <w:sz w:val="22"/>
          </w:rPr>
          <w:t>No Smoking Intranet Page</w:t>
        </w:r>
      </w:hyperlink>
      <w:r w:rsidRPr="00AE618D">
        <w:rPr>
          <w:rFonts w:cs="Arial"/>
          <w:color w:val="auto"/>
          <w:sz w:val="22"/>
        </w:rPr>
        <w:t xml:space="preserve"> under </w:t>
      </w:r>
      <w:r w:rsidR="00DA3497" w:rsidRPr="00AE618D">
        <w:rPr>
          <w:rFonts w:cs="Arial"/>
          <w:color w:val="auto"/>
          <w:sz w:val="22"/>
        </w:rPr>
        <w:t xml:space="preserve">the </w:t>
      </w:r>
      <w:r w:rsidRPr="00AE618D">
        <w:rPr>
          <w:rFonts w:cs="Arial"/>
          <w:color w:val="auto"/>
          <w:sz w:val="22"/>
        </w:rPr>
        <w:t>FAQs</w:t>
      </w:r>
      <w:r w:rsidR="00DA3497" w:rsidRPr="00AE618D">
        <w:rPr>
          <w:rFonts w:cs="Arial"/>
          <w:color w:val="auto"/>
          <w:sz w:val="22"/>
        </w:rPr>
        <w:t xml:space="preserve"> section</w:t>
      </w:r>
      <w:r w:rsidRPr="00AE618D">
        <w:rPr>
          <w:rFonts w:cs="Arial"/>
          <w:color w:val="auto"/>
          <w:sz w:val="22"/>
        </w:rPr>
        <w:t>.</w:t>
      </w:r>
    </w:p>
    <w:p w14:paraId="6321091D" w14:textId="7E3C934D" w:rsidR="000B74EE" w:rsidRPr="00AE618D" w:rsidRDefault="000B74EE" w:rsidP="00AE618D">
      <w:pPr>
        <w:pStyle w:val="NormalWhite"/>
        <w:spacing w:before="120" w:after="120" w:line="240" w:lineRule="auto"/>
        <w:ind w:left="851"/>
        <w:jc w:val="left"/>
        <w:rPr>
          <w:rFonts w:cs="Arial"/>
          <w:color w:val="auto"/>
          <w:sz w:val="22"/>
        </w:rPr>
      </w:pPr>
      <w:r w:rsidRPr="00AE618D">
        <w:rPr>
          <w:rFonts w:cs="Arial"/>
          <w:color w:val="auto"/>
          <w:sz w:val="22"/>
        </w:rPr>
        <w:t>Where the person has been asked to discontinue smoking on university property</w:t>
      </w:r>
      <w:r w:rsidR="001560E3">
        <w:rPr>
          <w:rFonts w:cs="Arial"/>
          <w:color w:val="auto"/>
          <w:sz w:val="22"/>
        </w:rPr>
        <w:t>,</w:t>
      </w:r>
      <w:r w:rsidRPr="00AE618D">
        <w:rPr>
          <w:rFonts w:cs="Arial"/>
          <w:color w:val="auto"/>
          <w:sz w:val="22"/>
        </w:rPr>
        <w:t xml:space="preserve"> this request is to be actioned immediately by the smoker in a polite and respectful manner.</w:t>
      </w:r>
    </w:p>
    <w:p w14:paraId="7BDCF37B" w14:textId="163488E7" w:rsidR="00DA3497" w:rsidRPr="00EB24D8" w:rsidRDefault="00DA3497" w:rsidP="00EB24D8">
      <w:pPr>
        <w:pStyle w:val="Heading5"/>
        <w:spacing w:before="120" w:line="240" w:lineRule="auto"/>
        <w:ind w:left="851"/>
        <w:rPr>
          <w:sz w:val="22"/>
          <w:szCs w:val="24"/>
        </w:rPr>
      </w:pPr>
      <w:r w:rsidRPr="00EB24D8">
        <w:rPr>
          <w:sz w:val="22"/>
          <w:szCs w:val="24"/>
        </w:rPr>
        <w:t>3.</w:t>
      </w:r>
      <w:r w:rsidR="00EB24D8">
        <w:rPr>
          <w:sz w:val="22"/>
          <w:szCs w:val="24"/>
        </w:rPr>
        <w:t>1.3</w:t>
      </w:r>
      <w:r w:rsidRPr="00EB24D8">
        <w:rPr>
          <w:sz w:val="22"/>
          <w:szCs w:val="24"/>
        </w:rPr>
        <w:t xml:space="preserve"> Non-Compliance</w:t>
      </w:r>
    </w:p>
    <w:p w14:paraId="2A323A1F" w14:textId="77777777" w:rsidR="00DA3497" w:rsidRPr="00EB24D8" w:rsidRDefault="00DA3497" w:rsidP="00EB24D8">
      <w:pPr>
        <w:pStyle w:val="NormalWhite"/>
        <w:spacing w:before="120" w:after="120" w:line="240" w:lineRule="auto"/>
        <w:ind w:left="851"/>
        <w:jc w:val="left"/>
        <w:rPr>
          <w:rFonts w:cs="Arial"/>
          <w:color w:val="auto"/>
          <w:sz w:val="22"/>
        </w:rPr>
      </w:pPr>
      <w:r w:rsidRPr="00EB24D8">
        <w:rPr>
          <w:rFonts w:cs="Arial"/>
          <w:color w:val="auto"/>
          <w:sz w:val="22"/>
        </w:rPr>
        <w:t>Where non-compliance continues to be observed, the following options may be applied:</w:t>
      </w:r>
    </w:p>
    <w:p w14:paraId="63EC89D5" w14:textId="1B8FCE51" w:rsidR="00DA3497" w:rsidRPr="00DA3497" w:rsidRDefault="00DA3497" w:rsidP="00EB24D8">
      <w:pPr>
        <w:pStyle w:val="NormalWhite"/>
        <w:numPr>
          <w:ilvl w:val="0"/>
          <w:numId w:val="30"/>
        </w:numPr>
        <w:spacing w:before="120" w:after="120" w:line="240" w:lineRule="auto"/>
        <w:ind w:left="1208" w:hanging="357"/>
        <w:jc w:val="left"/>
        <w:rPr>
          <w:rFonts w:cs="Arial"/>
          <w:color w:val="auto"/>
          <w:sz w:val="22"/>
        </w:rPr>
      </w:pPr>
      <w:r w:rsidRPr="00DA3497">
        <w:rPr>
          <w:rFonts w:cs="Arial"/>
          <w:color w:val="auto"/>
          <w:sz w:val="22"/>
        </w:rPr>
        <w:t>For staff: possible misconduct</w:t>
      </w:r>
      <w:r w:rsidR="00BF28A6">
        <w:rPr>
          <w:rFonts w:cs="Arial"/>
          <w:color w:val="auto"/>
          <w:sz w:val="22"/>
        </w:rPr>
        <w:t xml:space="preserve"> in accordance with the </w:t>
      </w:r>
      <w:r w:rsidR="00BF28A6" w:rsidRPr="00EB24D8">
        <w:rPr>
          <w:rFonts w:cs="Arial"/>
          <w:b/>
          <w:bCs/>
          <w:color w:val="auto"/>
          <w:sz w:val="22"/>
        </w:rPr>
        <w:t>Code of Conduct</w:t>
      </w:r>
      <w:r w:rsidR="00F81650">
        <w:rPr>
          <w:rFonts w:cs="Arial"/>
          <w:color w:val="auto"/>
          <w:sz w:val="22"/>
        </w:rPr>
        <w:t>,</w:t>
      </w:r>
    </w:p>
    <w:p w14:paraId="047090AA" w14:textId="67127C22" w:rsidR="00DA3497" w:rsidRPr="00DA3497" w:rsidRDefault="00DA3497" w:rsidP="00EB24D8">
      <w:pPr>
        <w:pStyle w:val="NormalWhite"/>
        <w:numPr>
          <w:ilvl w:val="0"/>
          <w:numId w:val="30"/>
        </w:numPr>
        <w:spacing w:before="120" w:after="120" w:line="240" w:lineRule="auto"/>
        <w:ind w:left="1208" w:hanging="357"/>
        <w:jc w:val="left"/>
        <w:rPr>
          <w:rFonts w:cs="Arial"/>
          <w:color w:val="auto"/>
          <w:sz w:val="22"/>
        </w:rPr>
      </w:pPr>
      <w:r w:rsidRPr="00DA3497">
        <w:rPr>
          <w:rFonts w:cs="Arial"/>
          <w:color w:val="auto"/>
          <w:sz w:val="22"/>
        </w:rPr>
        <w:t xml:space="preserve">For students: possible action in accordance with the </w:t>
      </w:r>
      <w:r w:rsidR="006E6540" w:rsidRPr="00EB24D8">
        <w:rPr>
          <w:rFonts w:cs="Arial"/>
          <w:b/>
          <w:bCs/>
          <w:color w:val="auto"/>
          <w:sz w:val="22"/>
        </w:rPr>
        <w:t>S</w:t>
      </w:r>
      <w:r w:rsidRPr="00EB24D8">
        <w:rPr>
          <w:rFonts w:cs="Arial"/>
          <w:b/>
          <w:bCs/>
          <w:color w:val="auto"/>
          <w:sz w:val="22"/>
        </w:rPr>
        <w:t xml:space="preserve">tudent </w:t>
      </w:r>
      <w:r w:rsidR="006E6540" w:rsidRPr="00EB24D8">
        <w:rPr>
          <w:rFonts w:cs="Arial"/>
          <w:b/>
          <w:bCs/>
          <w:color w:val="auto"/>
          <w:sz w:val="22"/>
        </w:rPr>
        <w:t>M</w:t>
      </w:r>
      <w:r w:rsidRPr="00EB24D8">
        <w:rPr>
          <w:rFonts w:cs="Arial"/>
          <w:b/>
          <w:bCs/>
          <w:color w:val="auto"/>
          <w:sz w:val="22"/>
        </w:rPr>
        <w:t xml:space="preserve">isconduct </w:t>
      </w:r>
      <w:r w:rsidR="006E6540" w:rsidRPr="00EB24D8">
        <w:rPr>
          <w:rFonts w:cs="Arial"/>
          <w:b/>
          <w:bCs/>
          <w:color w:val="auto"/>
          <w:sz w:val="22"/>
        </w:rPr>
        <w:t>P</w:t>
      </w:r>
      <w:r w:rsidRPr="00EB24D8">
        <w:rPr>
          <w:rFonts w:cs="Arial"/>
          <w:b/>
          <w:bCs/>
          <w:color w:val="auto"/>
          <w:sz w:val="22"/>
        </w:rPr>
        <w:t>olicy</w:t>
      </w:r>
      <w:r w:rsidR="00F81650">
        <w:rPr>
          <w:rFonts w:cs="Arial"/>
          <w:color w:val="auto"/>
          <w:sz w:val="22"/>
        </w:rPr>
        <w:t>,</w:t>
      </w:r>
    </w:p>
    <w:p w14:paraId="6D6A8CE4" w14:textId="5FA33F96" w:rsidR="00DA3497" w:rsidRPr="00DA3497" w:rsidRDefault="00DA3497" w:rsidP="00EB24D8">
      <w:pPr>
        <w:pStyle w:val="NormalWhite"/>
        <w:numPr>
          <w:ilvl w:val="0"/>
          <w:numId w:val="30"/>
        </w:numPr>
        <w:spacing w:before="120" w:after="120" w:line="240" w:lineRule="auto"/>
        <w:ind w:left="1208" w:hanging="357"/>
        <w:jc w:val="left"/>
        <w:rPr>
          <w:rFonts w:cs="Arial"/>
          <w:color w:val="auto"/>
          <w:sz w:val="22"/>
        </w:rPr>
      </w:pPr>
      <w:r w:rsidRPr="00DA3497">
        <w:rPr>
          <w:rFonts w:cs="Arial"/>
          <w:color w:val="auto"/>
          <w:sz w:val="22"/>
        </w:rPr>
        <w:t>For contractors: inform the contractor of th</w:t>
      </w:r>
      <w:r w:rsidR="00182961">
        <w:rPr>
          <w:rFonts w:cs="Arial"/>
          <w:color w:val="auto"/>
          <w:sz w:val="22"/>
        </w:rPr>
        <w:t>is p</w:t>
      </w:r>
      <w:r w:rsidRPr="00DA3497">
        <w:rPr>
          <w:rFonts w:cs="Arial"/>
          <w:color w:val="auto"/>
          <w:sz w:val="22"/>
        </w:rPr>
        <w:t>olicy</w:t>
      </w:r>
      <w:r w:rsidR="001560E3">
        <w:rPr>
          <w:rFonts w:cs="Arial"/>
          <w:color w:val="auto"/>
          <w:sz w:val="22"/>
        </w:rPr>
        <w:t>.</w:t>
      </w:r>
      <w:r w:rsidRPr="00DA3497">
        <w:rPr>
          <w:rFonts w:cs="Arial"/>
          <w:color w:val="auto"/>
          <w:sz w:val="22"/>
        </w:rPr>
        <w:t xml:space="preserve"> </w:t>
      </w:r>
      <w:r w:rsidR="001560E3">
        <w:rPr>
          <w:rFonts w:cs="Arial"/>
          <w:color w:val="auto"/>
          <w:sz w:val="22"/>
        </w:rPr>
        <w:t>I</w:t>
      </w:r>
      <w:r w:rsidRPr="00DA3497">
        <w:rPr>
          <w:rFonts w:cs="Arial"/>
          <w:color w:val="auto"/>
          <w:sz w:val="22"/>
        </w:rPr>
        <w:t xml:space="preserve">f they refuse to comply, notify </w:t>
      </w:r>
      <w:r w:rsidR="00F81650">
        <w:rPr>
          <w:rFonts w:cs="Arial"/>
          <w:color w:val="auto"/>
          <w:sz w:val="22"/>
        </w:rPr>
        <w:t>Campus Support,</w:t>
      </w:r>
    </w:p>
    <w:p w14:paraId="1F01C197" w14:textId="4058AEB0" w:rsidR="00DA3497" w:rsidRPr="00DA3497" w:rsidRDefault="00DA3497" w:rsidP="00EB24D8">
      <w:pPr>
        <w:pStyle w:val="NormalWhite"/>
        <w:numPr>
          <w:ilvl w:val="0"/>
          <w:numId w:val="30"/>
        </w:numPr>
        <w:spacing w:before="120" w:after="120" w:line="240" w:lineRule="auto"/>
        <w:ind w:left="1208" w:hanging="357"/>
        <w:jc w:val="left"/>
        <w:rPr>
          <w:rFonts w:cs="Arial"/>
          <w:color w:val="auto"/>
          <w:sz w:val="22"/>
        </w:rPr>
      </w:pPr>
      <w:r w:rsidRPr="00DA3497">
        <w:rPr>
          <w:rFonts w:cs="Arial"/>
          <w:color w:val="auto"/>
          <w:sz w:val="22"/>
        </w:rPr>
        <w:lastRenderedPageBreak/>
        <w:t xml:space="preserve">For visitors: </w:t>
      </w:r>
      <w:r w:rsidR="002E0E81">
        <w:rPr>
          <w:rFonts w:cs="Arial"/>
          <w:color w:val="auto"/>
          <w:sz w:val="22"/>
        </w:rPr>
        <w:t xml:space="preserve">Notify Campus Support while </w:t>
      </w:r>
      <w:r w:rsidRPr="00DA3497">
        <w:rPr>
          <w:rFonts w:cs="Arial"/>
          <w:color w:val="auto"/>
          <w:sz w:val="22"/>
        </w:rPr>
        <w:t>inform</w:t>
      </w:r>
      <w:r w:rsidR="001560E3">
        <w:rPr>
          <w:rFonts w:cs="Arial"/>
          <w:color w:val="auto"/>
          <w:sz w:val="22"/>
        </w:rPr>
        <w:t>ing</w:t>
      </w:r>
      <w:r w:rsidRPr="00DA3497">
        <w:rPr>
          <w:rFonts w:cs="Arial"/>
          <w:color w:val="auto"/>
          <w:sz w:val="22"/>
        </w:rPr>
        <w:t xml:space="preserve"> them of th</w:t>
      </w:r>
      <w:r w:rsidR="002E0E81">
        <w:rPr>
          <w:rFonts w:cs="Arial"/>
          <w:color w:val="auto"/>
          <w:sz w:val="22"/>
        </w:rPr>
        <w:t>is</w:t>
      </w:r>
      <w:r w:rsidRPr="00DA3497">
        <w:rPr>
          <w:rFonts w:cs="Arial"/>
          <w:color w:val="auto"/>
          <w:sz w:val="22"/>
        </w:rPr>
        <w:t xml:space="preserve"> policy </w:t>
      </w:r>
      <w:r w:rsidR="002E0E81">
        <w:rPr>
          <w:rFonts w:cs="Arial"/>
          <w:color w:val="auto"/>
          <w:sz w:val="22"/>
        </w:rPr>
        <w:t xml:space="preserve">and ask them to </w:t>
      </w:r>
      <w:r w:rsidRPr="00DA3497">
        <w:rPr>
          <w:rFonts w:cs="Arial"/>
          <w:color w:val="auto"/>
          <w:sz w:val="22"/>
        </w:rPr>
        <w:t>leave the campus if they do not comply.</w:t>
      </w:r>
    </w:p>
    <w:p w14:paraId="0855EF41" w14:textId="72F61E25" w:rsidR="002E0E81" w:rsidRPr="003205F8" w:rsidRDefault="002E0E81" w:rsidP="002E0E81">
      <w:pPr>
        <w:pStyle w:val="Heading3"/>
        <w:ind w:left="567"/>
        <w:rPr>
          <w:rFonts w:ascii="Griffith Sans Text" w:hAnsi="Griffith Sans Text"/>
        </w:rPr>
      </w:pPr>
      <w:r w:rsidRPr="003205F8">
        <w:rPr>
          <w:rFonts w:ascii="Griffith Sans Text" w:hAnsi="Griffith Sans Text"/>
        </w:rPr>
        <w:t>3.</w:t>
      </w:r>
      <w:r w:rsidR="007B40D7">
        <w:rPr>
          <w:rFonts w:ascii="Griffith Sans Text" w:hAnsi="Griffith Sans Text"/>
        </w:rPr>
        <w:t>2</w:t>
      </w:r>
      <w:r w:rsidRPr="003205F8">
        <w:rPr>
          <w:rFonts w:ascii="Griffith Sans Text" w:hAnsi="Griffith Sans Text"/>
        </w:rPr>
        <w:t xml:space="preserve"> </w:t>
      </w:r>
      <w:r>
        <w:rPr>
          <w:rFonts w:ascii="Griffith Sans Text" w:hAnsi="Griffith Sans Text"/>
        </w:rPr>
        <w:t>Support for Smokers to Quit</w:t>
      </w:r>
    </w:p>
    <w:p w14:paraId="428E314A" w14:textId="100AFCF9" w:rsidR="009E0E14" w:rsidRPr="00AC0FEF" w:rsidRDefault="009E0E14" w:rsidP="009E0E14">
      <w:pPr>
        <w:spacing w:before="120" w:after="120" w:line="240" w:lineRule="auto"/>
        <w:ind w:left="567"/>
        <w:rPr>
          <w:rFonts w:ascii="Arial" w:hAnsi="Arial" w:cs="Arial"/>
          <w:sz w:val="22"/>
        </w:rPr>
      </w:pPr>
      <w:r w:rsidRPr="009E0E14">
        <w:rPr>
          <w:rFonts w:ascii="Arial" w:hAnsi="Arial" w:cs="Arial"/>
          <w:sz w:val="22"/>
        </w:rPr>
        <w:t xml:space="preserve">The University recognises ceasing to smoke can be difficult for some people and that support may be required.  To this end, the University has several free cessation support options for staff. Refer to the </w:t>
      </w:r>
      <w:r w:rsidRPr="000B74EE">
        <w:rPr>
          <w:rFonts w:ascii="Arial" w:hAnsi="Arial" w:cs="Arial"/>
          <w:sz w:val="22"/>
        </w:rPr>
        <w:t xml:space="preserve">University’s </w:t>
      </w:r>
      <w:hyperlink r:id="rId11" w:history="1">
        <w:r w:rsidRPr="00DA3497">
          <w:rPr>
            <w:rStyle w:val="Hyperlink"/>
            <w:rFonts w:ascii="Arial" w:hAnsi="Arial" w:cs="Arial"/>
            <w:sz w:val="22"/>
          </w:rPr>
          <w:t>No Smoking Intranet Page</w:t>
        </w:r>
      </w:hyperlink>
      <w:r w:rsidRPr="009E0E14">
        <w:rPr>
          <w:rFonts w:ascii="Arial" w:hAnsi="Arial" w:cs="Arial"/>
          <w:sz w:val="22"/>
        </w:rPr>
        <w:t xml:space="preserve"> for information.</w:t>
      </w:r>
    </w:p>
    <w:p w14:paraId="4AEC6073" w14:textId="5DB5F2E1" w:rsidR="00A144B2" w:rsidRPr="003205F8" w:rsidRDefault="00A144B2" w:rsidP="00804068">
      <w:pPr>
        <w:pStyle w:val="Heading2"/>
        <w:rPr>
          <w:rFonts w:ascii="Griffith Sans Text" w:hAnsi="Griffith Sans Text"/>
        </w:rPr>
      </w:pPr>
      <w:bookmarkStart w:id="3" w:name="_4.0_Roles,_responsibilities"/>
      <w:bookmarkEnd w:id="3"/>
      <w:r w:rsidRPr="003205F8">
        <w:rPr>
          <w:rFonts w:ascii="Griffith Sans Text" w:hAnsi="Griffith Sans Text"/>
        </w:rPr>
        <w:t xml:space="preserve">4.0 Roles, </w:t>
      </w:r>
      <w:proofErr w:type="gramStart"/>
      <w:r w:rsidRPr="003205F8">
        <w:rPr>
          <w:rFonts w:ascii="Griffith Sans Text" w:hAnsi="Griffith Sans Text"/>
        </w:rPr>
        <w:t>responsibilities</w:t>
      </w:r>
      <w:proofErr w:type="gramEnd"/>
      <w:r w:rsidRPr="003205F8">
        <w:rPr>
          <w:rFonts w:ascii="Griffith Sans Text" w:hAnsi="Griffith Sans Text"/>
        </w:rPr>
        <w:t xml:space="preserve"> and delegations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5926AC" w14:paraId="3325066C" w14:textId="77777777" w:rsidTr="006721EA">
        <w:tc>
          <w:tcPr>
            <w:tcW w:w="2943" w:type="dxa"/>
          </w:tcPr>
          <w:p w14:paraId="0F8775F0" w14:textId="1D6AA80B" w:rsidR="005926AC" w:rsidRPr="00786706" w:rsidRDefault="005926AC" w:rsidP="008E2FFB">
            <w:pPr>
              <w:pStyle w:val="Heading4"/>
            </w:pPr>
            <w:bookmarkStart w:id="4" w:name="_5.0_Definitions"/>
            <w:bookmarkEnd w:id="4"/>
            <w:r>
              <w:t>ROLE</w:t>
            </w:r>
          </w:p>
        </w:tc>
        <w:tc>
          <w:tcPr>
            <w:tcW w:w="7147" w:type="dxa"/>
          </w:tcPr>
          <w:p w14:paraId="5AC42DFC" w14:textId="6CB1AFAB" w:rsidR="005926AC" w:rsidRPr="00786706" w:rsidRDefault="005926AC" w:rsidP="008E2FFB">
            <w:pPr>
              <w:pStyle w:val="Heading4"/>
              <w:rPr>
                <w:lang w:val="en-GB"/>
              </w:rPr>
            </w:pPr>
            <w:r>
              <w:t>RESPONSIBILTY</w:t>
            </w:r>
          </w:p>
        </w:tc>
      </w:tr>
      <w:tr w:rsidR="005746E7" w14:paraId="2FC76EED" w14:textId="77777777" w:rsidTr="006721EA">
        <w:tc>
          <w:tcPr>
            <w:tcW w:w="2943" w:type="dxa"/>
          </w:tcPr>
          <w:p w14:paraId="2E7429F6" w14:textId="01E1D2D3" w:rsidR="005746E7" w:rsidRPr="00AC0FEF" w:rsidRDefault="00547EF6" w:rsidP="00AC0FEF">
            <w:pPr>
              <w:spacing w:before="120" w:after="120"/>
              <w:rPr>
                <w:rFonts w:ascii="Arial" w:hAnsi="Arial" w:cs="Arial"/>
                <w:sz w:val="22"/>
              </w:rPr>
            </w:pPr>
            <w:r>
              <w:rPr>
                <w:rFonts w:ascii="Arial" w:hAnsi="Arial" w:cs="Arial"/>
                <w:sz w:val="22"/>
              </w:rPr>
              <w:t>Staff</w:t>
            </w:r>
          </w:p>
        </w:tc>
        <w:tc>
          <w:tcPr>
            <w:tcW w:w="7147" w:type="dxa"/>
          </w:tcPr>
          <w:p w14:paraId="02D535D8" w14:textId="79266C8F" w:rsidR="00635EE9" w:rsidRDefault="008860B2" w:rsidP="00AC0FEF">
            <w:pPr>
              <w:spacing w:before="120" w:after="120"/>
              <w:rPr>
                <w:rFonts w:ascii="Arial" w:hAnsi="Arial" w:cs="Arial"/>
                <w:sz w:val="22"/>
              </w:rPr>
            </w:pPr>
            <w:r>
              <w:rPr>
                <w:rFonts w:ascii="Arial" w:hAnsi="Arial" w:cs="Arial"/>
                <w:sz w:val="22"/>
              </w:rPr>
              <w:t>Do not use any smoking products on a university campus or premises, or within a university vehicle.</w:t>
            </w:r>
          </w:p>
          <w:p w14:paraId="397A9C35" w14:textId="5E4E746C" w:rsidR="005746E7" w:rsidRPr="00AC0FEF" w:rsidRDefault="00635EE9" w:rsidP="00AC0FEF">
            <w:pPr>
              <w:spacing w:before="120" w:after="120"/>
              <w:rPr>
                <w:rFonts w:ascii="Arial" w:hAnsi="Arial" w:cs="Arial"/>
                <w:sz w:val="22"/>
                <w:lang w:val="en-GB"/>
              </w:rPr>
            </w:pPr>
            <w:r>
              <w:rPr>
                <w:rFonts w:ascii="Arial" w:hAnsi="Arial" w:cs="Arial"/>
                <w:sz w:val="22"/>
              </w:rPr>
              <w:t>Report any instances of smoking to Campus Support.</w:t>
            </w:r>
          </w:p>
        </w:tc>
      </w:tr>
      <w:tr w:rsidR="005746E7" w14:paraId="7B6728F7" w14:textId="77777777" w:rsidTr="006721EA">
        <w:tc>
          <w:tcPr>
            <w:tcW w:w="2943" w:type="dxa"/>
          </w:tcPr>
          <w:p w14:paraId="10F7537E" w14:textId="065B18C1" w:rsidR="005746E7" w:rsidRPr="00AC0FEF" w:rsidRDefault="008860B2" w:rsidP="00AC0FEF">
            <w:pPr>
              <w:spacing w:before="120" w:after="120"/>
              <w:rPr>
                <w:rFonts w:ascii="Arial" w:hAnsi="Arial" w:cs="Arial"/>
                <w:sz w:val="22"/>
              </w:rPr>
            </w:pPr>
            <w:r>
              <w:rPr>
                <w:rFonts w:ascii="Arial" w:hAnsi="Arial" w:cs="Arial"/>
                <w:sz w:val="22"/>
              </w:rPr>
              <w:t>Management</w:t>
            </w:r>
          </w:p>
        </w:tc>
        <w:tc>
          <w:tcPr>
            <w:tcW w:w="7147" w:type="dxa"/>
          </w:tcPr>
          <w:p w14:paraId="6AD67DFA" w14:textId="77777777" w:rsidR="005746E7" w:rsidRDefault="00EB4157" w:rsidP="00AC0FEF">
            <w:pPr>
              <w:spacing w:before="120" w:after="120"/>
              <w:rPr>
                <w:rFonts w:ascii="Arial" w:hAnsi="Arial" w:cs="Arial"/>
                <w:sz w:val="22"/>
              </w:rPr>
            </w:pPr>
            <w:r>
              <w:rPr>
                <w:rFonts w:ascii="Arial" w:hAnsi="Arial" w:cs="Arial"/>
                <w:sz w:val="22"/>
              </w:rPr>
              <w:t xml:space="preserve">Promote a smoke-free environment. </w:t>
            </w:r>
          </w:p>
          <w:p w14:paraId="7B4AB0A2" w14:textId="7F3EB314" w:rsidR="00EB4157" w:rsidRPr="00AC0FEF" w:rsidRDefault="00EB4157" w:rsidP="00AC0FEF">
            <w:pPr>
              <w:spacing w:before="120" w:after="120"/>
              <w:rPr>
                <w:rFonts w:ascii="Arial" w:hAnsi="Arial" w:cs="Arial"/>
                <w:sz w:val="22"/>
                <w:lang w:val="en-GB"/>
              </w:rPr>
            </w:pPr>
            <w:r>
              <w:rPr>
                <w:rFonts w:ascii="Arial" w:hAnsi="Arial" w:cs="Arial"/>
                <w:sz w:val="22"/>
                <w:lang w:val="en-GB"/>
              </w:rPr>
              <w:t>Support staff who smoke to quit and refer them to the Quitline</w:t>
            </w:r>
            <w:r w:rsidR="00C256D6" w:rsidRPr="00C256D6">
              <w:rPr>
                <w:rFonts w:ascii="Arial" w:hAnsi="Arial" w:cs="Arial"/>
                <w:sz w:val="22"/>
                <w:lang w:val="en-GB"/>
              </w:rPr>
              <w:t xml:space="preserve"> </w:t>
            </w:r>
            <w:r w:rsidR="00C256D6" w:rsidRPr="00C256D6">
              <w:rPr>
                <w:rFonts w:ascii="Arial" w:hAnsi="Arial" w:cs="Arial"/>
                <w:sz w:val="22"/>
              </w:rPr>
              <w:t>(</w:t>
            </w:r>
            <w:hyperlink r:id="rId12" w:history="1">
              <w:r w:rsidR="00C256D6" w:rsidRPr="00C256D6">
                <w:rPr>
                  <w:rStyle w:val="Hyperlink"/>
                  <w:rFonts w:ascii="Arial" w:hAnsi="Arial" w:cs="Arial"/>
                  <w:sz w:val="22"/>
                </w:rPr>
                <w:t>www.quithq.initiatives.qld.gov.au</w:t>
              </w:r>
            </w:hyperlink>
            <w:r w:rsidR="00C256D6" w:rsidRPr="00C256D6">
              <w:rPr>
                <w:rFonts w:ascii="Arial" w:hAnsi="Arial" w:cs="Arial"/>
                <w:sz w:val="22"/>
              </w:rPr>
              <w:t xml:space="preserve"> or 137 848).</w:t>
            </w:r>
          </w:p>
        </w:tc>
      </w:tr>
    </w:tbl>
    <w:p w14:paraId="5EB8F927" w14:textId="2724D7BC" w:rsidR="00A144B2" w:rsidRPr="003205F8" w:rsidRDefault="00A144B2" w:rsidP="007D4084">
      <w:pPr>
        <w:pStyle w:val="Heading2"/>
        <w:rPr>
          <w:rFonts w:ascii="Griffith Sans Text" w:hAnsi="Griffith Sans Text"/>
        </w:rPr>
      </w:pPr>
      <w:r w:rsidRPr="003205F8">
        <w:rPr>
          <w:rFonts w:ascii="Griffith Sans Text" w:hAnsi="Griffith Sans Text"/>
        </w:rPr>
        <w:t>5.0 Definitions</w:t>
      </w:r>
    </w:p>
    <w:p w14:paraId="0C4EF4C5" w14:textId="77777777" w:rsidR="00A757EB" w:rsidRDefault="00A757EB" w:rsidP="00A757EB">
      <w:pPr>
        <w:spacing w:before="120" w:after="120" w:line="240" w:lineRule="auto"/>
        <w:rPr>
          <w:rFonts w:ascii="Arial" w:hAnsi="Arial" w:cs="Arial"/>
          <w:sz w:val="22"/>
        </w:rPr>
      </w:pPr>
      <w:r>
        <w:rPr>
          <w:rFonts w:ascii="Arial" w:hAnsi="Arial" w:cs="Arial"/>
          <w:b/>
          <w:bCs/>
          <w:sz w:val="22"/>
        </w:rPr>
        <w:t>Smoking Product</w:t>
      </w:r>
      <w:r>
        <w:rPr>
          <w:rFonts w:ascii="Arial" w:hAnsi="Arial" w:cs="Arial"/>
          <w:sz w:val="22"/>
        </w:rPr>
        <w:t xml:space="preserve"> refers to the definition in the </w:t>
      </w:r>
      <w:r w:rsidRPr="00176687">
        <w:rPr>
          <w:rFonts w:ascii="Arial" w:hAnsi="Arial" w:cs="Arial"/>
          <w:i/>
          <w:iCs/>
          <w:sz w:val="22"/>
        </w:rPr>
        <w:t>Tobacco and Other Smoking Products Act 1998</w:t>
      </w:r>
      <w:r>
        <w:rPr>
          <w:rFonts w:ascii="Arial" w:hAnsi="Arial" w:cs="Arial"/>
          <w:sz w:val="22"/>
        </w:rPr>
        <w:t xml:space="preserve"> (Qld):</w:t>
      </w:r>
    </w:p>
    <w:p w14:paraId="4C10D8C5" w14:textId="77777777" w:rsidR="00A757EB" w:rsidRDefault="00A757EB" w:rsidP="00A757EB">
      <w:pPr>
        <w:pStyle w:val="ListParagraph"/>
        <w:numPr>
          <w:ilvl w:val="0"/>
          <w:numId w:val="30"/>
        </w:numPr>
        <w:spacing w:before="120" w:after="120" w:line="240" w:lineRule="auto"/>
        <w:ind w:left="924" w:hanging="357"/>
        <w:rPr>
          <w:rFonts w:ascii="Arial" w:hAnsi="Arial" w:cs="Arial"/>
          <w:sz w:val="22"/>
        </w:rPr>
      </w:pPr>
      <w:r>
        <w:rPr>
          <w:rFonts w:ascii="Arial" w:hAnsi="Arial" w:cs="Arial"/>
          <w:sz w:val="22"/>
        </w:rPr>
        <w:t>A tobacco product, herbal cigarette, loose smoking blend, a thing that is intended to be smoked in a hookah, personal vaporiser, personal vaporiser related product or smoking related product; or</w:t>
      </w:r>
    </w:p>
    <w:p w14:paraId="3D58E80A" w14:textId="77777777" w:rsidR="00A757EB" w:rsidRDefault="00A757EB" w:rsidP="00A757EB">
      <w:pPr>
        <w:pStyle w:val="ListParagraph"/>
        <w:numPr>
          <w:ilvl w:val="0"/>
          <w:numId w:val="30"/>
        </w:numPr>
        <w:spacing w:before="120" w:after="120" w:line="240" w:lineRule="auto"/>
        <w:ind w:left="924" w:hanging="357"/>
        <w:rPr>
          <w:rFonts w:ascii="Arial" w:hAnsi="Arial" w:cs="Arial"/>
          <w:sz w:val="22"/>
        </w:rPr>
      </w:pPr>
      <w:r>
        <w:rPr>
          <w:rFonts w:ascii="Arial" w:hAnsi="Arial" w:cs="Arial"/>
          <w:sz w:val="22"/>
        </w:rPr>
        <w:t xml:space="preserve">A package or carton of a thing mentioned above. </w:t>
      </w:r>
    </w:p>
    <w:p w14:paraId="17D7DAEC" w14:textId="77777777" w:rsidR="001560E3" w:rsidRDefault="001560E3" w:rsidP="00A757EB">
      <w:pPr>
        <w:spacing w:before="120" w:after="120" w:line="240" w:lineRule="auto"/>
        <w:rPr>
          <w:rFonts w:ascii="Arial" w:hAnsi="Arial" w:cs="Arial"/>
          <w:b/>
          <w:bCs/>
          <w:sz w:val="22"/>
        </w:rPr>
      </w:pPr>
    </w:p>
    <w:p w14:paraId="16CAA5BF" w14:textId="25325AF3" w:rsidR="00A757EB" w:rsidRDefault="00A757EB" w:rsidP="00A757EB">
      <w:pPr>
        <w:spacing w:before="120" w:after="120" w:line="240" w:lineRule="auto"/>
        <w:rPr>
          <w:rFonts w:ascii="Arial" w:hAnsi="Arial" w:cs="Arial"/>
          <w:sz w:val="22"/>
        </w:rPr>
      </w:pPr>
      <w:r w:rsidRPr="0073535A">
        <w:rPr>
          <w:rFonts w:ascii="Arial" w:hAnsi="Arial" w:cs="Arial"/>
          <w:b/>
          <w:bCs/>
          <w:sz w:val="22"/>
        </w:rPr>
        <w:t>Use a smoking product</w:t>
      </w:r>
      <w:r>
        <w:rPr>
          <w:rFonts w:ascii="Arial" w:hAnsi="Arial" w:cs="Arial"/>
          <w:sz w:val="22"/>
        </w:rPr>
        <w:t xml:space="preserve"> refers to the act of:</w:t>
      </w:r>
    </w:p>
    <w:p w14:paraId="77454941" w14:textId="77777777" w:rsidR="00A757EB" w:rsidRDefault="00A757EB" w:rsidP="00A757EB">
      <w:pPr>
        <w:pStyle w:val="ListParagraph"/>
        <w:numPr>
          <w:ilvl w:val="0"/>
          <w:numId w:val="30"/>
        </w:numPr>
        <w:spacing w:before="120" w:after="120" w:line="240" w:lineRule="auto"/>
        <w:ind w:left="924" w:hanging="357"/>
        <w:rPr>
          <w:rFonts w:ascii="Arial" w:hAnsi="Arial" w:cs="Arial"/>
          <w:sz w:val="22"/>
        </w:rPr>
      </w:pPr>
      <w:r>
        <w:rPr>
          <w:rFonts w:ascii="Arial" w:hAnsi="Arial" w:cs="Arial"/>
          <w:sz w:val="22"/>
        </w:rPr>
        <w:t xml:space="preserve">Lighting a smoking product, </w:t>
      </w:r>
    </w:p>
    <w:p w14:paraId="241CC625" w14:textId="77777777" w:rsidR="00A757EB" w:rsidRDefault="00A757EB" w:rsidP="00A757EB">
      <w:pPr>
        <w:pStyle w:val="ListParagraph"/>
        <w:numPr>
          <w:ilvl w:val="0"/>
          <w:numId w:val="30"/>
        </w:numPr>
        <w:spacing w:before="120" w:after="120" w:line="240" w:lineRule="auto"/>
        <w:ind w:left="924" w:hanging="357"/>
        <w:rPr>
          <w:rFonts w:ascii="Arial" w:hAnsi="Arial" w:cs="Arial"/>
          <w:sz w:val="22"/>
        </w:rPr>
      </w:pPr>
      <w:r w:rsidRPr="00A757EB">
        <w:rPr>
          <w:rFonts w:ascii="Arial" w:hAnsi="Arial" w:cs="Arial"/>
          <w:sz w:val="22"/>
        </w:rPr>
        <w:t xml:space="preserve">Smoking, </w:t>
      </w:r>
      <w:proofErr w:type="gramStart"/>
      <w:r w:rsidRPr="00A757EB">
        <w:rPr>
          <w:rFonts w:ascii="Arial" w:hAnsi="Arial" w:cs="Arial"/>
          <w:sz w:val="22"/>
        </w:rPr>
        <w:t>inhaling</w:t>
      </w:r>
      <w:proofErr w:type="gramEnd"/>
      <w:r w:rsidRPr="00A757EB">
        <w:rPr>
          <w:rFonts w:ascii="Arial" w:hAnsi="Arial" w:cs="Arial"/>
          <w:sz w:val="22"/>
        </w:rPr>
        <w:t xml:space="preserve"> or exhaling a smoking product, or</w:t>
      </w:r>
    </w:p>
    <w:p w14:paraId="58B8710C" w14:textId="412E310E" w:rsidR="00584AE9" w:rsidRPr="00A757EB" w:rsidRDefault="00A757EB" w:rsidP="00A757EB">
      <w:pPr>
        <w:pStyle w:val="ListParagraph"/>
        <w:numPr>
          <w:ilvl w:val="0"/>
          <w:numId w:val="30"/>
        </w:numPr>
        <w:spacing w:before="120" w:after="120" w:line="240" w:lineRule="auto"/>
        <w:ind w:left="924" w:hanging="357"/>
        <w:rPr>
          <w:rFonts w:ascii="Arial" w:hAnsi="Arial" w:cs="Arial"/>
          <w:sz w:val="22"/>
        </w:rPr>
      </w:pPr>
      <w:r w:rsidRPr="00A757EB">
        <w:rPr>
          <w:rFonts w:ascii="Arial" w:hAnsi="Arial" w:cs="Arial"/>
          <w:sz w:val="22"/>
        </w:rPr>
        <w:t>Carrying a lit smoking product.</w:t>
      </w:r>
    </w:p>
    <w:p w14:paraId="6B8985C1" w14:textId="27CC9FA9" w:rsidR="00091E5E" w:rsidRDefault="00091E5E">
      <w:pPr>
        <w:rPr>
          <w:rFonts w:ascii="Arial" w:hAnsi="Arial" w:cs="Arial"/>
          <w:b/>
          <w:bCs/>
          <w:sz w:val="20"/>
          <w:szCs w:val="20"/>
        </w:rPr>
      </w:pPr>
      <w:r>
        <w:rPr>
          <w:rFonts w:ascii="Arial" w:hAnsi="Arial" w:cs="Arial"/>
          <w:b/>
          <w:bCs/>
          <w:sz w:val="20"/>
          <w:szCs w:val="20"/>
        </w:rPr>
        <w:br w:type="page"/>
      </w:r>
    </w:p>
    <w:p w14:paraId="12A3BF87" w14:textId="4961A3ED" w:rsidR="00811F90" w:rsidRPr="003205F8" w:rsidRDefault="00FC349F" w:rsidP="00786706">
      <w:pPr>
        <w:pStyle w:val="Heading2"/>
        <w:rPr>
          <w:rFonts w:ascii="Griffith Sans Text" w:hAnsi="Griffith Sans Text"/>
        </w:rPr>
      </w:pPr>
      <w:bookmarkStart w:id="5" w:name="_6.0_Information"/>
      <w:bookmarkEnd w:id="5"/>
      <w:r w:rsidRPr="003205F8">
        <w:rPr>
          <w:rFonts w:ascii="Griffith Sans Text" w:hAnsi="Griffith Sans Text"/>
        </w:rPr>
        <w:lastRenderedPageBreak/>
        <w:t xml:space="preserve">6.0 </w:t>
      </w:r>
      <w:r w:rsidR="00786706" w:rsidRPr="003205F8">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Title</w:t>
            </w:r>
          </w:p>
        </w:tc>
        <w:tc>
          <w:tcPr>
            <w:tcW w:w="7147" w:type="dxa"/>
          </w:tcPr>
          <w:p w14:paraId="19EA923A" w14:textId="010BF701" w:rsidR="00786706" w:rsidRPr="00AC0FEF" w:rsidRDefault="00F008BE" w:rsidP="00AC0FEF">
            <w:pPr>
              <w:spacing w:before="120" w:after="120"/>
              <w:rPr>
                <w:rFonts w:ascii="Arial" w:hAnsi="Arial" w:cs="Arial"/>
                <w:sz w:val="22"/>
                <w:szCs w:val="28"/>
                <w:lang w:val="en-GB"/>
              </w:rPr>
            </w:pPr>
            <w:r>
              <w:rPr>
                <w:rFonts w:ascii="Arial" w:hAnsi="Arial" w:cs="Arial"/>
                <w:sz w:val="22"/>
                <w:szCs w:val="28"/>
              </w:rPr>
              <w:t>No Smoking Policy</w:t>
            </w:r>
          </w:p>
        </w:tc>
      </w:tr>
      <w:tr w:rsidR="00786706" w14:paraId="66D4D4A1" w14:textId="77777777" w:rsidTr="006721EA">
        <w:tc>
          <w:tcPr>
            <w:tcW w:w="2943" w:type="dxa"/>
          </w:tcPr>
          <w:p w14:paraId="18280F52" w14:textId="5ED479A2"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Document number</w:t>
            </w:r>
          </w:p>
        </w:tc>
        <w:tc>
          <w:tcPr>
            <w:tcW w:w="7147" w:type="dxa"/>
          </w:tcPr>
          <w:p w14:paraId="53E0817F" w14:textId="6E32E4F5" w:rsidR="00786706" w:rsidRPr="00AC0FEF" w:rsidRDefault="00E95CAA" w:rsidP="00AC0FEF">
            <w:pPr>
              <w:spacing w:before="120" w:after="120"/>
              <w:rPr>
                <w:rFonts w:ascii="Arial" w:hAnsi="Arial" w:cs="Arial"/>
                <w:sz w:val="22"/>
                <w:szCs w:val="28"/>
                <w:lang w:val="en-GB"/>
              </w:rPr>
            </w:pPr>
            <w:r w:rsidRPr="00E95CAA">
              <w:rPr>
                <w:rFonts w:ascii="Arial" w:hAnsi="Arial" w:cs="Arial"/>
                <w:sz w:val="22"/>
                <w:szCs w:val="28"/>
              </w:rPr>
              <w:t>2023/0001231</w:t>
            </w:r>
          </w:p>
        </w:tc>
      </w:tr>
      <w:tr w:rsidR="00786706" w14:paraId="66BCD115" w14:textId="77777777" w:rsidTr="006721EA">
        <w:tc>
          <w:tcPr>
            <w:tcW w:w="2943" w:type="dxa"/>
          </w:tcPr>
          <w:p w14:paraId="0DEE091F" w14:textId="5E2B7B6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Purpose</w:t>
            </w:r>
          </w:p>
        </w:tc>
        <w:tc>
          <w:tcPr>
            <w:tcW w:w="7147" w:type="dxa"/>
          </w:tcPr>
          <w:p w14:paraId="7FE09B90" w14:textId="476664C0" w:rsidR="00786706" w:rsidRPr="00AC0FEF" w:rsidRDefault="00517F25" w:rsidP="00AC0FEF">
            <w:pPr>
              <w:spacing w:before="120" w:after="120"/>
              <w:rPr>
                <w:rFonts w:ascii="Arial" w:hAnsi="Arial" w:cs="Arial"/>
                <w:sz w:val="22"/>
                <w:szCs w:val="28"/>
                <w:lang w:val="en-GB"/>
              </w:rPr>
            </w:pPr>
            <w:r w:rsidRPr="006D536D">
              <w:rPr>
                <w:rFonts w:ascii="Arial" w:hAnsi="Arial" w:cs="Arial"/>
                <w:sz w:val="22"/>
              </w:rPr>
              <w:t>This policy sets out the University’s commitment to a smoke-free workplace and aligns with the University’s commitment to the UN Sustainable Development Goals, particularly SDG 3: Good Health and Well</w:t>
            </w:r>
            <w:r>
              <w:rPr>
                <w:rFonts w:ascii="Arial" w:hAnsi="Arial" w:cs="Arial"/>
                <w:sz w:val="22"/>
              </w:rPr>
              <w:t>b</w:t>
            </w:r>
            <w:r w:rsidRPr="006D536D">
              <w:rPr>
                <w:rFonts w:ascii="Arial" w:hAnsi="Arial" w:cs="Arial"/>
                <w:sz w:val="22"/>
              </w:rPr>
              <w:t>eing.</w:t>
            </w:r>
          </w:p>
        </w:tc>
      </w:tr>
      <w:tr w:rsidR="00786706" w14:paraId="625A2530" w14:textId="77777777" w:rsidTr="006721EA">
        <w:tc>
          <w:tcPr>
            <w:tcW w:w="2943" w:type="dxa"/>
          </w:tcPr>
          <w:p w14:paraId="74ADF083" w14:textId="20B8679F"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60022F65" w:rsidR="00786706" w:rsidRPr="00AC0FEF" w:rsidRDefault="003C743B" w:rsidP="00AC0FEF">
                <w:pPr>
                  <w:spacing w:before="120" w:after="120"/>
                  <w:rPr>
                    <w:rFonts w:ascii="Arial" w:hAnsi="Arial" w:cs="Arial"/>
                    <w:sz w:val="22"/>
                    <w:szCs w:val="28"/>
                  </w:rPr>
                </w:pPr>
                <w:r>
                  <w:rPr>
                    <w:rFonts w:ascii="Arial" w:hAnsi="Arial" w:cs="Arial"/>
                    <w:sz w:val="22"/>
                    <w:szCs w:val="28"/>
                  </w:rPr>
                  <w:t>Staff</w:t>
                </w:r>
              </w:p>
            </w:sdtContent>
          </w:sdt>
        </w:tc>
      </w:tr>
      <w:tr w:rsidR="00786706" w14:paraId="132A1D0D" w14:textId="77777777" w:rsidTr="006721EA">
        <w:tc>
          <w:tcPr>
            <w:tcW w:w="2943" w:type="dxa"/>
          </w:tcPr>
          <w:p w14:paraId="375184E5" w14:textId="4F1FD2B3"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2CB013F9" w:rsidR="00786706" w:rsidRPr="00AC0FEF" w:rsidRDefault="003C743B" w:rsidP="00AC0FEF">
                <w:pPr>
                  <w:spacing w:before="120" w:after="120"/>
                  <w:rPr>
                    <w:rFonts w:ascii="Arial" w:hAnsi="Arial" w:cs="Arial"/>
                    <w:sz w:val="22"/>
                    <w:szCs w:val="28"/>
                  </w:rPr>
                </w:pPr>
                <w:r>
                  <w:rPr>
                    <w:rFonts w:ascii="Arial" w:hAnsi="Arial" w:cs="Arial"/>
                    <w:sz w:val="22"/>
                    <w:szCs w:val="28"/>
                  </w:rPr>
                  <w:t>Operational</w:t>
                </w:r>
              </w:p>
            </w:sdtContent>
          </w:sdt>
        </w:tc>
      </w:tr>
      <w:tr w:rsidR="00786706" w14:paraId="704234F9" w14:textId="77777777" w:rsidTr="006721EA">
        <w:tc>
          <w:tcPr>
            <w:tcW w:w="2943" w:type="dxa"/>
          </w:tcPr>
          <w:p w14:paraId="51A9284E" w14:textId="46B8CBB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58430531" w:rsidR="007512F5" w:rsidRPr="00AC0FEF" w:rsidRDefault="00910EE4" w:rsidP="00AC0FEF">
                <w:pPr>
                  <w:spacing w:before="120" w:after="120"/>
                  <w:rPr>
                    <w:rFonts w:ascii="Arial" w:hAnsi="Arial" w:cs="Arial"/>
                    <w:sz w:val="22"/>
                    <w:szCs w:val="28"/>
                    <w:lang w:val="en-GB"/>
                  </w:rPr>
                </w:pPr>
                <w:r>
                  <w:rPr>
                    <w:rFonts w:ascii="Arial" w:hAnsi="Arial" w:cs="Arial"/>
                    <w:sz w:val="22"/>
                    <w:szCs w:val="28"/>
                    <w:lang w:val="en-GB"/>
                  </w:rPr>
                  <w:t>Safety</w:t>
                </w:r>
              </w:p>
            </w:sdtContent>
          </w:sdt>
        </w:tc>
      </w:tr>
      <w:tr w:rsidR="00A57044" w14:paraId="1DD394A7" w14:textId="77777777" w:rsidTr="006721EA">
        <w:tc>
          <w:tcPr>
            <w:tcW w:w="2943" w:type="dxa"/>
          </w:tcPr>
          <w:p w14:paraId="4CDE964B" w14:textId="68F552EF" w:rsidR="00A57044" w:rsidRPr="00AC0FEF" w:rsidRDefault="0046665F" w:rsidP="00AC0FEF">
            <w:pPr>
              <w:spacing w:before="120" w:after="120"/>
              <w:rPr>
                <w:rFonts w:ascii="Arial" w:hAnsi="Arial" w:cs="Arial"/>
                <w:sz w:val="22"/>
                <w:szCs w:val="28"/>
              </w:rPr>
            </w:pPr>
            <w:r w:rsidRPr="00AC0FEF">
              <w:rPr>
                <w:rFonts w:ascii="Arial" w:hAnsi="Arial" w:cs="Arial"/>
                <w:sz w:val="22"/>
                <w:szCs w:val="28"/>
              </w:rPr>
              <w:t>UN Sustainable Development Goals (SDGs)</w:t>
            </w:r>
          </w:p>
        </w:tc>
        <w:tc>
          <w:tcPr>
            <w:tcW w:w="7147" w:type="dxa"/>
          </w:tcPr>
          <w:p w14:paraId="68B0A012" w14:textId="77777777" w:rsidR="00A57044" w:rsidRPr="00AC0FEF" w:rsidRDefault="008239FE" w:rsidP="00AC0FEF">
            <w:pPr>
              <w:spacing w:before="120" w:after="120"/>
              <w:rPr>
                <w:rFonts w:ascii="Arial" w:hAnsi="Arial" w:cs="Arial"/>
                <w:sz w:val="22"/>
                <w:szCs w:val="28"/>
              </w:rPr>
            </w:pPr>
            <w:r w:rsidRPr="00AC0FEF">
              <w:rPr>
                <w:rFonts w:ascii="Arial" w:hAnsi="Arial" w:cs="Arial"/>
                <w:sz w:val="22"/>
                <w:szCs w:val="28"/>
              </w:rPr>
              <w:t xml:space="preserve">This document aligns with </w:t>
            </w:r>
            <w:r w:rsidR="00B25332" w:rsidRPr="00AC0FEF">
              <w:rPr>
                <w:rFonts w:ascii="Arial" w:hAnsi="Arial" w:cs="Arial"/>
                <w:sz w:val="22"/>
                <w:szCs w:val="28"/>
              </w:rPr>
              <w:t>Sustainable Development Goal/s:</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2062E948" w:rsidR="00067836" w:rsidRPr="00AC0FEF" w:rsidRDefault="00910EE4" w:rsidP="00AC0FEF">
                <w:pPr>
                  <w:spacing w:before="120" w:after="120"/>
                  <w:rPr>
                    <w:rFonts w:ascii="Arial" w:hAnsi="Arial" w:cs="Arial"/>
                    <w:sz w:val="22"/>
                    <w:szCs w:val="28"/>
                  </w:rPr>
                </w:pPr>
                <w:r>
                  <w:rPr>
                    <w:rFonts w:ascii="Arial" w:hAnsi="Arial" w:cs="Arial"/>
                    <w:sz w:val="22"/>
                    <w:szCs w:val="28"/>
                  </w:rPr>
                  <w:t>3: Good Health and Well-Being</w:t>
                </w:r>
              </w:p>
            </w:sdtContent>
          </w:sdt>
        </w:tc>
      </w:tr>
      <w:tr w:rsidR="00786706" w14:paraId="72503509" w14:textId="77777777" w:rsidTr="006721EA">
        <w:tc>
          <w:tcPr>
            <w:tcW w:w="2943" w:type="dxa"/>
          </w:tcPr>
          <w:p w14:paraId="7967AC55" w14:textId="476A8E6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Approval date</w:t>
            </w:r>
          </w:p>
        </w:tc>
        <w:tc>
          <w:tcPr>
            <w:tcW w:w="7147" w:type="dxa"/>
          </w:tcPr>
          <w:p w14:paraId="194B217B" w14:textId="54D74CA5" w:rsidR="00786706" w:rsidRPr="00AC0FEF" w:rsidRDefault="00E95CAA" w:rsidP="00AC0FEF">
            <w:pPr>
              <w:spacing w:before="120" w:after="120"/>
              <w:rPr>
                <w:rFonts w:ascii="Arial" w:hAnsi="Arial" w:cs="Arial"/>
                <w:sz w:val="22"/>
                <w:szCs w:val="28"/>
              </w:rPr>
            </w:pPr>
            <w:r>
              <w:rPr>
                <w:rFonts w:ascii="Arial" w:hAnsi="Arial" w:cs="Arial"/>
                <w:sz w:val="22"/>
                <w:szCs w:val="28"/>
              </w:rPr>
              <w:t>8 December 2023</w:t>
            </w:r>
          </w:p>
        </w:tc>
      </w:tr>
      <w:tr w:rsidR="00786706" w14:paraId="2AB5E63B" w14:textId="77777777" w:rsidTr="006721EA">
        <w:tc>
          <w:tcPr>
            <w:tcW w:w="2943" w:type="dxa"/>
          </w:tcPr>
          <w:p w14:paraId="64F617D1" w14:textId="7CF1402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Effective date</w:t>
            </w:r>
          </w:p>
        </w:tc>
        <w:tc>
          <w:tcPr>
            <w:tcW w:w="7147" w:type="dxa"/>
          </w:tcPr>
          <w:p w14:paraId="4FFCA795" w14:textId="75C9A1B7" w:rsidR="00786706" w:rsidRPr="00AC0FEF" w:rsidRDefault="00E95CAA" w:rsidP="00AC0FEF">
            <w:pPr>
              <w:spacing w:before="120" w:after="120"/>
              <w:rPr>
                <w:rFonts w:ascii="Arial" w:hAnsi="Arial" w:cs="Arial"/>
                <w:sz w:val="22"/>
                <w:szCs w:val="28"/>
              </w:rPr>
            </w:pPr>
            <w:r>
              <w:rPr>
                <w:rFonts w:ascii="Arial" w:hAnsi="Arial" w:cs="Arial"/>
                <w:sz w:val="22"/>
                <w:szCs w:val="28"/>
              </w:rPr>
              <w:t>8 December 2023</w:t>
            </w:r>
          </w:p>
        </w:tc>
      </w:tr>
      <w:tr w:rsidR="00786706" w14:paraId="6F3FFE23" w14:textId="77777777" w:rsidTr="006721EA">
        <w:tc>
          <w:tcPr>
            <w:tcW w:w="2943" w:type="dxa"/>
          </w:tcPr>
          <w:p w14:paraId="6FF0BF57" w14:textId="3ECF3A96"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Review date</w:t>
            </w:r>
          </w:p>
        </w:tc>
        <w:tc>
          <w:tcPr>
            <w:tcW w:w="7147" w:type="dxa"/>
          </w:tcPr>
          <w:p w14:paraId="01E953C9" w14:textId="0DCD9646" w:rsidR="00786706" w:rsidRPr="00AC0FEF" w:rsidRDefault="00E95CAA" w:rsidP="00AC0FEF">
            <w:pPr>
              <w:spacing w:before="120" w:after="120"/>
              <w:rPr>
                <w:rFonts w:ascii="Arial" w:hAnsi="Arial" w:cs="Arial"/>
                <w:sz w:val="22"/>
                <w:szCs w:val="28"/>
              </w:rPr>
            </w:pPr>
            <w:r>
              <w:rPr>
                <w:rFonts w:ascii="Arial" w:hAnsi="Arial" w:cs="Arial"/>
                <w:sz w:val="22"/>
                <w:szCs w:val="28"/>
              </w:rPr>
              <w:t>2026</w:t>
            </w:r>
          </w:p>
        </w:tc>
      </w:tr>
      <w:tr w:rsidR="00786706" w14:paraId="3BDD3607" w14:textId="77777777" w:rsidTr="006721EA">
        <w:tc>
          <w:tcPr>
            <w:tcW w:w="2943" w:type="dxa"/>
          </w:tcPr>
          <w:p w14:paraId="12FCF114" w14:textId="4AD0B255"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Policy advisor</w:t>
            </w:r>
          </w:p>
        </w:tc>
        <w:tc>
          <w:tcPr>
            <w:tcW w:w="7147" w:type="dxa"/>
          </w:tcPr>
          <w:p w14:paraId="0CB94D75" w14:textId="6142BD86" w:rsidR="00786706" w:rsidRPr="00AC0FEF" w:rsidRDefault="00910EE4" w:rsidP="00AC0FEF">
            <w:pPr>
              <w:spacing w:before="120" w:after="120"/>
              <w:rPr>
                <w:rFonts w:ascii="Arial" w:hAnsi="Arial" w:cs="Arial"/>
                <w:sz w:val="22"/>
                <w:szCs w:val="28"/>
              </w:rPr>
            </w:pPr>
            <w:r>
              <w:rPr>
                <w:rFonts w:ascii="Arial" w:hAnsi="Arial" w:cs="Arial"/>
                <w:sz w:val="22"/>
                <w:szCs w:val="28"/>
              </w:rPr>
              <w:t>Director, Health Safety</w:t>
            </w:r>
            <w:r w:rsidR="00E95CAA">
              <w:rPr>
                <w:rFonts w:ascii="Arial" w:hAnsi="Arial" w:cs="Arial"/>
                <w:sz w:val="22"/>
                <w:szCs w:val="28"/>
              </w:rPr>
              <w:t xml:space="preserve"> and Wellbeing</w:t>
            </w:r>
          </w:p>
        </w:tc>
      </w:tr>
      <w:tr w:rsidR="00786706" w14:paraId="49179DFF" w14:textId="77777777" w:rsidTr="006721EA">
        <w:tc>
          <w:tcPr>
            <w:tcW w:w="2943" w:type="dxa"/>
          </w:tcPr>
          <w:p w14:paraId="1B0442C2" w14:textId="61E06347"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Approving authority</w:t>
            </w:r>
          </w:p>
        </w:tc>
        <w:tc>
          <w:tcPr>
            <w:tcW w:w="7147" w:type="dxa"/>
          </w:tcPr>
          <w:p w14:paraId="0D81D6BC" w14:textId="298D339D" w:rsidR="00786706" w:rsidRPr="00AC0FEF" w:rsidRDefault="00E95CAA" w:rsidP="00AC0FEF">
            <w:pPr>
              <w:spacing w:before="120" w:after="120"/>
              <w:rPr>
                <w:rFonts w:ascii="Arial" w:hAnsi="Arial" w:cs="Arial"/>
                <w:sz w:val="22"/>
                <w:szCs w:val="28"/>
              </w:rPr>
            </w:pPr>
            <w:r>
              <w:rPr>
                <w:rFonts w:ascii="Arial" w:hAnsi="Arial" w:cs="Arial"/>
                <w:sz w:val="22"/>
                <w:szCs w:val="28"/>
              </w:rPr>
              <w:t>Chief Operating Officer</w:t>
            </w:r>
          </w:p>
        </w:tc>
      </w:tr>
    </w:tbl>
    <w:p w14:paraId="07DD10BA" w14:textId="0FA127FA" w:rsidR="00811F90" w:rsidRDefault="00811F90" w:rsidP="008E2FFB">
      <w:pPr>
        <w:spacing w:before="120" w:after="120" w:line="240" w:lineRule="auto"/>
        <w:rPr>
          <w:rFonts w:ascii="Arial" w:hAnsi="Arial" w:cs="Arial"/>
          <w:sz w:val="20"/>
          <w:szCs w:val="20"/>
        </w:rPr>
      </w:pPr>
    </w:p>
    <w:p w14:paraId="692746E7" w14:textId="77777777" w:rsidR="00910EE4" w:rsidRDefault="00910EE4" w:rsidP="008E2FFB">
      <w:pPr>
        <w:spacing w:before="120" w:after="120" w:line="240" w:lineRule="auto"/>
        <w:rPr>
          <w:rFonts w:ascii="Arial" w:hAnsi="Arial" w:cs="Arial"/>
          <w:sz w:val="20"/>
          <w:szCs w:val="20"/>
        </w:rPr>
      </w:pPr>
    </w:p>
    <w:p w14:paraId="553ED3F8" w14:textId="77777777" w:rsidR="00910EE4" w:rsidRDefault="00910EE4" w:rsidP="008E2FFB">
      <w:pPr>
        <w:spacing w:before="120" w:after="120" w:line="240" w:lineRule="auto"/>
        <w:rPr>
          <w:rFonts w:ascii="Arial" w:hAnsi="Arial" w:cs="Arial"/>
          <w:sz w:val="20"/>
          <w:szCs w:val="20"/>
        </w:rPr>
      </w:pPr>
    </w:p>
    <w:p w14:paraId="25082E96" w14:textId="77777777" w:rsidR="00910EE4" w:rsidRDefault="00910EE4" w:rsidP="008E2FFB">
      <w:pPr>
        <w:spacing w:before="120" w:after="120" w:line="240" w:lineRule="auto"/>
        <w:rPr>
          <w:rFonts w:ascii="Arial" w:hAnsi="Arial" w:cs="Arial"/>
          <w:sz w:val="20"/>
          <w:szCs w:val="20"/>
        </w:rPr>
      </w:pPr>
    </w:p>
    <w:p w14:paraId="605F990D" w14:textId="23E5A500" w:rsidR="00C22059" w:rsidRPr="003205F8" w:rsidRDefault="00FC349F" w:rsidP="00746A0E">
      <w:pPr>
        <w:pStyle w:val="Heading2"/>
        <w:rPr>
          <w:rFonts w:ascii="Griffith Sans Text" w:hAnsi="Griffith Sans Text"/>
        </w:rPr>
      </w:pPr>
      <w:bookmarkStart w:id="6" w:name="_7.0_Related_Policy"/>
      <w:bookmarkEnd w:id="6"/>
      <w:r w:rsidRPr="003205F8">
        <w:rPr>
          <w:rFonts w:ascii="Griffith Sans Text" w:hAnsi="Griffith Sans Text"/>
        </w:rPr>
        <w:lastRenderedPageBreak/>
        <w:t xml:space="preserve">7.0 </w:t>
      </w:r>
      <w:r w:rsidR="008605D5" w:rsidRPr="003205F8">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AC0FEF" w:rsidRDefault="00746A0E" w:rsidP="00AC0FEF">
            <w:pPr>
              <w:spacing w:before="120" w:after="120"/>
              <w:rPr>
                <w:rFonts w:ascii="Arial" w:hAnsi="Arial" w:cs="Arial"/>
                <w:sz w:val="22"/>
              </w:rPr>
            </w:pPr>
            <w:r w:rsidRPr="00AC0FEF">
              <w:rPr>
                <w:rFonts w:ascii="Arial" w:hAnsi="Arial" w:cs="Arial"/>
                <w:sz w:val="22"/>
              </w:rPr>
              <w:t>Legislation</w:t>
            </w:r>
          </w:p>
        </w:tc>
        <w:tc>
          <w:tcPr>
            <w:tcW w:w="7147" w:type="dxa"/>
          </w:tcPr>
          <w:p w14:paraId="72FB9C4B" w14:textId="77777777" w:rsidR="00C94F25" w:rsidRDefault="00C94F25" w:rsidP="00C94F25">
            <w:pPr>
              <w:spacing w:before="120" w:after="120"/>
              <w:rPr>
                <w:rFonts w:ascii="Arial" w:hAnsi="Arial" w:cs="Arial"/>
                <w:sz w:val="22"/>
              </w:rPr>
            </w:pPr>
            <w:r w:rsidRPr="00C4055A">
              <w:rPr>
                <w:rFonts w:ascii="Arial" w:hAnsi="Arial" w:cs="Arial"/>
                <w:i/>
                <w:iCs/>
                <w:sz w:val="22"/>
              </w:rPr>
              <w:t xml:space="preserve">Work Health and Safety Act 2011 </w:t>
            </w:r>
            <w:r>
              <w:rPr>
                <w:rFonts w:ascii="Arial" w:hAnsi="Arial" w:cs="Arial"/>
                <w:sz w:val="22"/>
              </w:rPr>
              <w:t>(Qld)</w:t>
            </w:r>
          </w:p>
          <w:p w14:paraId="1D95EE8D" w14:textId="39A7E28E" w:rsidR="00746A0E" w:rsidRPr="00AC0FEF" w:rsidRDefault="00C94F25" w:rsidP="00C94F25">
            <w:pPr>
              <w:spacing w:before="120" w:after="120"/>
              <w:rPr>
                <w:rFonts w:ascii="Arial" w:hAnsi="Arial" w:cs="Arial"/>
                <w:sz w:val="22"/>
                <w:lang w:val="en-GB"/>
              </w:rPr>
            </w:pPr>
            <w:r w:rsidRPr="00176687">
              <w:rPr>
                <w:rFonts w:ascii="Arial" w:hAnsi="Arial" w:cs="Arial"/>
                <w:i/>
                <w:iCs/>
                <w:sz w:val="22"/>
              </w:rPr>
              <w:t>Tobacco and Other Smoking Products Act 1998</w:t>
            </w:r>
            <w:r>
              <w:rPr>
                <w:rFonts w:ascii="Arial" w:hAnsi="Arial" w:cs="Arial"/>
                <w:sz w:val="22"/>
              </w:rPr>
              <w:t xml:space="preserve"> (Qld)</w:t>
            </w:r>
          </w:p>
        </w:tc>
      </w:tr>
      <w:tr w:rsidR="00746A0E" w14:paraId="13D635BA" w14:textId="77777777" w:rsidTr="006721EA">
        <w:tc>
          <w:tcPr>
            <w:tcW w:w="2943" w:type="dxa"/>
          </w:tcPr>
          <w:p w14:paraId="7CB30007" w14:textId="274434BC" w:rsidR="00746A0E" w:rsidRPr="00AC0FEF" w:rsidRDefault="00746A0E" w:rsidP="00AC0FEF">
            <w:pPr>
              <w:spacing w:before="120" w:after="120"/>
              <w:rPr>
                <w:rFonts w:ascii="Arial" w:hAnsi="Arial" w:cs="Arial"/>
                <w:sz w:val="22"/>
              </w:rPr>
            </w:pPr>
            <w:r w:rsidRPr="00AC0FEF">
              <w:rPr>
                <w:rFonts w:ascii="Arial" w:hAnsi="Arial" w:cs="Arial"/>
                <w:sz w:val="22"/>
              </w:rPr>
              <w:t>Policy</w:t>
            </w:r>
          </w:p>
        </w:tc>
        <w:tc>
          <w:tcPr>
            <w:tcW w:w="7147" w:type="dxa"/>
          </w:tcPr>
          <w:p w14:paraId="7A1507B9" w14:textId="6F81666C" w:rsidR="00746A0E" w:rsidRPr="00AC0FEF" w:rsidRDefault="001064E7" w:rsidP="00AC0FEF">
            <w:pPr>
              <w:spacing w:before="120" w:after="120"/>
              <w:rPr>
                <w:rFonts w:ascii="Arial" w:hAnsi="Arial" w:cs="Arial"/>
                <w:sz w:val="22"/>
                <w:lang w:val="en-GB"/>
              </w:rPr>
            </w:pPr>
            <w:r>
              <w:rPr>
                <w:rFonts w:ascii="Arial" w:hAnsi="Arial" w:cs="Arial"/>
                <w:sz w:val="22"/>
                <w:lang w:val="en-GB"/>
              </w:rPr>
              <w:t>Health, Safety and Wellbeing Policy</w:t>
            </w:r>
          </w:p>
        </w:tc>
      </w:tr>
      <w:tr w:rsidR="00746A0E" w14:paraId="55329BCC" w14:textId="77777777" w:rsidTr="006721EA">
        <w:tc>
          <w:tcPr>
            <w:tcW w:w="2943" w:type="dxa"/>
          </w:tcPr>
          <w:p w14:paraId="1BD7DB3E" w14:textId="54AA41D2" w:rsidR="00746A0E" w:rsidRPr="00AC0FEF" w:rsidRDefault="00746A0E" w:rsidP="00AC0FEF">
            <w:pPr>
              <w:spacing w:before="120" w:after="120"/>
              <w:rPr>
                <w:rFonts w:ascii="Arial" w:hAnsi="Arial" w:cs="Arial"/>
                <w:sz w:val="22"/>
              </w:rPr>
            </w:pPr>
            <w:r w:rsidRPr="00AC0FEF">
              <w:rPr>
                <w:rFonts w:ascii="Arial" w:hAnsi="Arial" w:cs="Arial"/>
                <w:sz w:val="22"/>
              </w:rPr>
              <w:t>Procedures</w:t>
            </w:r>
          </w:p>
        </w:tc>
        <w:tc>
          <w:tcPr>
            <w:tcW w:w="7147" w:type="dxa"/>
          </w:tcPr>
          <w:p w14:paraId="4302959E" w14:textId="4BD6460E" w:rsidR="00746A0E" w:rsidRPr="00AC0FEF" w:rsidRDefault="001064E7" w:rsidP="00AC0FEF">
            <w:pPr>
              <w:spacing w:before="120" w:after="120"/>
              <w:rPr>
                <w:rFonts w:ascii="Arial" w:hAnsi="Arial" w:cs="Arial"/>
                <w:sz w:val="22"/>
                <w:lang w:val="en-GB"/>
              </w:rPr>
            </w:pPr>
            <w:r>
              <w:rPr>
                <w:rFonts w:ascii="Arial" w:hAnsi="Arial" w:cs="Arial"/>
                <w:sz w:val="22"/>
              </w:rPr>
              <w:t>N/A</w:t>
            </w:r>
          </w:p>
        </w:tc>
      </w:tr>
      <w:tr w:rsidR="00746A0E" w14:paraId="76652B21" w14:textId="77777777" w:rsidTr="006721EA">
        <w:tc>
          <w:tcPr>
            <w:tcW w:w="2943" w:type="dxa"/>
          </w:tcPr>
          <w:p w14:paraId="118FD34E" w14:textId="481E52F8" w:rsidR="00746A0E" w:rsidRPr="00AC0FEF" w:rsidRDefault="00746A0E" w:rsidP="00AC0FEF">
            <w:pPr>
              <w:spacing w:before="120" w:after="120"/>
              <w:rPr>
                <w:rFonts w:ascii="Arial" w:hAnsi="Arial" w:cs="Arial"/>
                <w:sz w:val="22"/>
              </w:rPr>
            </w:pPr>
            <w:r w:rsidRPr="00AC0FEF">
              <w:rPr>
                <w:rFonts w:ascii="Arial" w:hAnsi="Arial" w:cs="Arial"/>
                <w:sz w:val="22"/>
              </w:rPr>
              <w:t>Local Protocol</w:t>
            </w:r>
          </w:p>
        </w:tc>
        <w:tc>
          <w:tcPr>
            <w:tcW w:w="7147" w:type="dxa"/>
          </w:tcPr>
          <w:p w14:paraId="55AA03EB" w14:textId="65F6AC87" w:rsidR="00746A0E" w:rsidRPr="00AC0FEF" w:rsidRDefault="001064E7" w:rsidP="00AC0FEF">
            <w:pPr>
              <w:spacing w:before="120" w:after="120"/>
              <w:rPr>
                <w:rFonts w:ascii="Arial" w:hAnsi="Arial" w:cs="Arial"/>
                <w:sz w:val="22"/>
              </w:rPr>
            </w:pPr>
            <w:r>
              <w:rPr>
                <w:rFonts w:ascii="Arial" w:hAnsi="Arial" w:cs="Arial"/>
                <w:sz w:val="22"/>
              </w:rPr>
              <w:t>N/A</w:t>
            </w:r>
          </w:p>
        </w:tc>
      </w:tr>
      <w:tr w:rsidR="00746A0E" w14:paraId="5AB64C6F" w14:textId="77777777" w:rsidTr="006721EA">
        <w:tc>
          <w:tcPr>
            <w:tcW w:w="2943" w:type="dxa"/>
          </w:tcPr>
          <w:p w14:paraId="22348C3F" w14:textId="0F6236D7" w:rsidR="00746A0E" w:rsidRPr="00AC0FEF" w:rsidRDefault="00746A0E" w:rsidP="00AC0FEF">
            <w:pPr>
              <w:spacing w:before="120" w:after="120"/>
              <w:rPr>
                <w:rFonts w:ascii="Arial" w:hAnsi="Arial" w:cs="Arial"/>
                <w:sz w:val="22"/>
              </w:rPr>
            </w:pPr>
            <w:r w:rsidRPr="00AC0FEF">
              <w:rPr>
                <w:rFonts w:ascii="Arial" w:hAnsi="Arial" w:cs="Arial"/>
                <w:sz w:val="22"/>
              </w:rPr>
              <w:t>Forms</w:t>
            </w:r>
          </w:p>
        </w:tc>
        <w:tc>
          <w:tcPr>
            <w:tcW w:w="7147" w:type="dxa"/>
          </w:tcPr>
          <w:p w14:paraId="54F51F15" w14:textId="25506903" w:rsidR="00746A0E" w:rsidRPr="00AC0FEF" w:rsidRDefault="001064E7" w:rsidP="00AC0FEF">
            <w:pPr>
              <w:spacing w:before="120" w:after="120"/>
              <w:rPr>
                <w:rFonts w:ascii="Arial" w:hAnsi="Arial" w:cs="Arial"/>
                <w:sz w:val="22"/>
              </w:rPr>
            </w:pPr>
            <w:r>
              <w:rPr>
                <w:rFonts w:ascii="Arial" w:hAnsi="Arial" w:cs="Arial"/>
                <w:sz w:val="22"/>
              </w:rPr>
              <w:t>N/A</w:t>
            </w:r>
          </w:p>
        </w:tc>
      </w:tr>
    </w:tbl>
    <w:p w14:paraId="6BA7652E" w14:textId="26761596" w:rsidR="00A15D12" w:rsidRDefault="00A15D12" w:rsidP="001064E7">
      <w:pPr>
        <w:rPr>
          <w:rFonts w:ascii="Arial" w:hAnsi="Arial" w:cs="Arial"/>
          <w:sz w:val="20"/>
          <w:szCs w:val="24"/>
        </w:rPr>
      </w:pPr>
    </w:p>
    <w:sectPr w:rsidR="00A15D12" w:rsidSect="00E77B43">
      <w:headerReference w:type="default" r:id="rId13"/>
      <w:footerReference w:type="even" r:id="rId14"/>
      <w:footerReference w:type="default" r:id="rId15"/>
      <w:headerReference w:type="first" r:id="rId16"/>
      <w:footerReference w:type="first" r:id="rId17"/>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43E9" w14:textId="77777777" w:rsidR="00EE00D1" w:rsidRDefault="00EE00D1" w:rsidP="00575CC3">
      <w:pPr>
        <w:spacing w:after="0" w:line="240" w:lineRule="auto"/>
      </w:pPr>
      <w:r>
        <w:separator/>
      </w:r>
    </w:p>
  </w:endnote>
  <w:endnote w:type="continuationSeparator" w:id="0">
    <w:p w14:paraId="39B55E42" w14:textId="77777777" w:rsidR="00EE00D1" w:rsidRDefault="00EE00D1"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64D4C7A3" w:rsidR="00830B58" w:rsidRDefault="001064E7" w:rsidP="00830B58">
    <w:pPr>
      <w:spacing w:after="0" w:line="240" w:lineRule="auto"/>
      <w:jc w:val="right"/>
      <w:rPr>
        <w:rFonts w:asciiTheme="minorHAnsi" w:hAnsiTheme="minorHAnsi" w:cstheme="minorHAnsi"/>
        <w:color w:val="70787B"/>
        <w:sz w:val="15"/>
        <w:szCs w:val="15"/>
      </w:rPr>
    </w:pPr>
    <w:r w:rsidRPr="001064E7">
      <w:rPr>
        <w:rFonts w:asciiTheme="minorHAnsi" w:hAnsiTheme="minorHAnsi" w:cstheme="minorHAnsi"/>
        <w:color w:val="70787B"/>
        <w:sz w:val="15"/>
        <w:szCs w:val="15"/>
      </w:rPr>
      <w:t>No Smoking Policy</w:t>
    </w:r>
    <w:r w:rsidR="002B29ED" w:rsidRPr="001064E7">
      <w:rPr>
        <w:rFonts w:asciiTheme="minorHAnsi" w:hAnsiTheme="minorHAnsi" w:cstheme="minorHAnsi"/>
        <w:color w:val="70787B"/>
        <w:sz w:val="15"/>
        <w:szCs w:val="15"/>
      </w:rPr>
      <w:t xml:space="preserve"> </w:t>
    </w:r>
    <w:r w:rsidR="00830B58" w:rsidRPr="001064E7">
      <w:rPr>
        <w:rFonts w:asciiTheme="minorHAnsi" w:hAnsiTheme="minorHAnsi" w:cstheme="minorHAnsi"/>
        <w:color w:val="70787B"/>
        <w:sz w:val="15"/>
        <w:szCs w:val="15"/>
      </w:rPr>
      <w:t>|</w:t>
    </w:r>
    <w:r w:rsidR="00E8033F">
      <w:rPr>
        <w:rFonts w:asciiTheme="minorHAnsi" w:hAnsiTheme="minorHAnsi" w:cstheme="minorHAnsi"/>
        <w:color w:val="70787B"/>
        <w:sz w:val="15"/>
        <w:szCs w:val="15"/>
      </w:rPr>
      <w:t>December 2023</w:t>
    </w:r>
  </w:p>
  <w:p w14:paraId="6521F9B2" w14:textId="72AEDD5E"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E8033F">
      <w:rPr>
        <w:rFonts w:asciiTheme="minorHAnsi" w:hAnsiTheme="minorHAnsi" w:cstheme="minorHAnsi"/>
        <w:color w:val="70787B"/>
        <w:sz w:val="15"/>
        <w:szCs w:val="15"/>
      </w:rPr>
      <w:t>202</w:t>
    </w:r>
    <w:r w:rsidR="00033A30">
      <w:rPr>
        <w:rFonts w:asciiTheme="minorHAnsi" w:hAnsiTheme="minorHAnsi" w:cstheme="minorHAnsi"/>
        <w:color w:val="70787B"/>
        <w:sz w:val="15"/>
        <w:szCs w:val="15"/>
      </w:rPr>
      <w:t>3</w:t>
    </w:r>
    <w:r w:rsidR="00E8033F">
      <w:rPr>
        <w:rFonts w:asciiTheme="minorHAnsi" w:hAnsiTheme="minorHAnsi" w:cstheme="minorHAnsi"/>
        <w:color w:val="70787B"/>
        <w:sz w:val="15"/>
        <w:szCs w:val="15"/>
      </w:rPr>
      <w:t>/00012</w:t>
    </w:r>
    <w:r w:rsidR="00033A30">
      <w:rPr>
        <w:rFonts w:asciiTheme="minorHAnsi" w:hAnsiTheme="minorHAnsi" w:cstheme="minorHAnsi"/>
        <w:color w:val="70787B"/>
        <w:sz w:val="15"/>
        <w:szCs w:val="15"/>
      </w:rPr>
      <w:t>31</w:t>
    </w:r>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17AC455" w14:textId="0413ADC8" w:rsidR="001064E7" w:rsidRDefault="001064E7" w:rsidP="001064E7">
    <w:pPr>
      <w:spacing w:after="0" w:line="240" w:lineRule="auto"/>
      <w:jc w:val="right"/>
      <w:rPr>
        <w:rFonts w:asciiTheme="minorHAnsi" w:hAnsiTheme="minorHAnsi" w:cstheme="minorHAnsi"/>
        <w:color w:val="70787B"/>
        <w:sz w:val="15"/>
        <w:szCs w:val="15"/>
      </w:rPr>
    </w:pPr>
    <w:r w:rsidRPr="001064E7">
      <w:rPr>
        <w:rFonts w:asciiTheme="minorHAnsi" w:hAnsiTheme="minorHAnsi" w:cstheme="minorHAnsi"/>
        <w:color w:val="70787B"/>
        <w:sz w:val="15"/>
        <w:szCs w:val="15"/>
      </w:rPr>
      <w:t>No Smoking Policy |</w:t>
    </w:r>
    <w:r w:rsidR="00E8033F">
      <w:rPr>
        <w:rFonts w:asciiTheme="minorHAnsi" w:hAnsiTheme="minorHAnsi" w:cstheme="minorHAnsi"/>
        <w:color w:val="70787B"/>
        <w:sz w:val="15"/>
        <w:szCs w:val="15"/>
      </w:rPr>
      <w:t>December 2023</w:t>
    </w:r>
  </w:p>
  <w:p w14:paraId="7DCAB7C2" w14:textId="61B1290C" w:rsidR="001064E7" w:rsidRDefault="001064E7" w:rsidP="001064E7">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E8033F">
      <w:rPr>
        <w:rFonts w:asciiTheme="minorHAnsi" w:hAnsiTheme="minorHAnsi" w:cstheme="minorHAnsi"/>
        <w:color w:val="70787B"/>
        <w:sz w:val="15"/>
        <w:szCs w:val="15"/>
      </w:rPr>
      <w:t>202</w:t>
    </w:r>
    <w:r w:rsidR="00033A30">
      <w:rPr>
        <w:rFonts w:asciiTheme="minorHAnsi" w:hAnsiTheme="minorHAnsi" w:cstheme="minorHAnsi"/>
        <w:color w:val="70787B"/>
        <w:sz w:val="15"/>
        <w:szCs w:val="15"/>
      </w:rPr>
      <w:t>3</w:t>
    </w:r>
    <w:r w:rsidR="00E8033F">
      <w:rPr>
        <w:rFonts w:asciiTheme="minorHAnsi" w:hAnsiTheme="minorHAnsi" w:cstheme="minorHAnsi"/>
        <w:color w:val="70787B"/>
        <w:sz w:val="15"/>
        <w:szCs w:val="15"/>
      </w:rPr>
      <w:t>/00012</w:t>
    </w:r>
    <w:r w:rsidR="00033A30">
      <w:rPr>
        <w:rFonts w:asciiTheme="minorHAnsi" w:hAnsiTheme="minorHAnsi" w:cstheme="minorHAnsi"/>
        <w:color w:val="70787B"/>
        <w:sz w:val="15"/>
        <w:szCs w:val="15"/>
      </w:rPr>
      <w:t>31</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DAE601"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2803" w14:textId="77777777" w:rsidR="00EE00D1" w:rsidRDefault="00EE00D1" w:rsidP="00575CC3">
      <w:pPr>
        <w:spacing w:after="0" w:line="240" w:lineRule="auto"/>
      </w:pPr>
      <w:r>
        <w:separator/>
      </w:r>
    </w:p>
  </w:footnote>
  <w:footnote w:type="continuationSeparator" w:id="0">
    <w:p w14:paraId="143A07E7" w14:textId="77777777" w:rsidR="00EE00D1" w:rsidRDefault="00EE00D1"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FA86F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4"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6"/>
  </w:num>
  <w:num w:numId="2" w16cid:durableId="396825147">
    <w:abstractNumId w:val="35"/>
  </w:num>
  <w:num w:numId="3" w16cid:durableId="1304701530">
    <w:abstractNumId w:val="31"/>
  </w:num>
  <w:num w:numId="4" w16cid:durableId="352269857">
    <w:abstractNumId w:val="27"/>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4"/>
  </w:num>
  <w:num w:numId="19" w16cid:durableId="1511336397">
    <w:abstractNumId w:val="32"/>
  </w:num>
  <w:num w:numId="20" w16cid:durableId="1666785443">
    <w:abstractNumId w:val="12"/>
  </w:num>
  <w:num w:numId="21" w16cid:durableId="1708486012">
    <w:abstractNumId w:val="25"/>
  </w:num>
  <w:num w:numId="22" w16cid:durableId="831220188">
    <w:abstractNumId w:val="22"/>
  </w:num>
  <w:num w:numId="23" w16cid:durableId="1621642287">
    <w:abstractNumId w:val="23"/>
  </w:num>
  <w:num w:numId="24" w16cid:durableId="1833176348">
    <w:abstractNumId w:val="28"/>
  </w:num>
  <w:num w:numId="25" w16cid:durableId="1126041565">
    <w:abstractNumId w:val="30"/>
  </w:num>
  <w:num w:numId="26" w16cid:durableId="1098252483">
    <w:abstractNumId w:val="18"/>
  </w:num>
  <w:num w:numId="27" w16cid:durableId="1930380739">
    <w:abstractNumId w:val="13"/>
  </w:num>
  <w:num w:numId="28" w16cid:durableId="871302621">
    <w:abstractNumId w:val="14"/>
  </w:num>
  <w:num w:numId="29" w16cid:durableId="991954021">
    <w:abstractNumId w:val="34"/>
  </w:num>
  <w:num w:numId="30" w16cid:durableId="218833091">
    <w:abstractNumId w:val="15"/>
  </w:num>
  <w:num w:numId="31" w16cid:durableId="66726597">
    <w:abstractNumId w:val="29"/>
  </w:num>
  <w:num w:numId="32" w16cid:durableId="1786579993">
    <w:abstractNumId w:val="33"/>
  </w:num>
  <w:num w:numId="33" w16cid:durableId="1071662295">
    <w:abstractNumId w:val="20"/>
  </w:num>
  <w:num w:numId="34" w16cid:durableId="944117931">
    <w:abstractNumId w:val="19"/>
  </w:num>
  <w:num w:numId="35" w16cid:durableId="754860717">
    <w:abstractNumId w:val="17"/>
  </w:num>
  <w:num w:numId="36" w16cid:durableId="1058498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3A30"/>
    <w:rsid w:val="00034496"/>
    <w:rsid w:val="00040160"/>
    <w:rsid w:val="00047EA7"/>
    <w:rsid w:val="00052590"/>
    <w:rsid w:val="0006473D"/>
    <w:rsid w:val="000652A0"/>
    <w:rsid w:val="00067836"/>
    <w:rsid w:val="000728E0"/>
    <w:rsid w:val="000760A1"/>
    <w:rsid w:val="00083FFC"/>
    <w:rsid w:val="00091E5E"/>
    <w:rsid w:val="00093685"/>
    <w:rsid w:val="000B17D8"/>
    <w:rsid w:val="000B192C"/>
    <w:rsid w:val="000B71D9"/>
    <w:rsid w:val="000B74EE"/>
    <w:rsid w:val="000C0E96"/>
    <w:rsid w:val="000C57B7"/>
    <w:rsid w:val="000D3B39"/>
    <w:rsid w:val="000E01AE"/>
    <w:rsid w:val="000F1CE9"/>
    <w:rsid w:val="001025AE"/>
    <w:rsid w:val="00103826"/>
    <w:rsid w:val="00104FF2"/>
    <w:rsid w:val="001064E7"/>
    <w:rsid w:val="00154994"/>
    <w:rsid w:val="001560E3"/>
    <w:rsid w:val="0016404C"/>
    <w:rsid w:val="00164E41"/>
    <w:rsid w:val="00165F7C"/>
    <w:rsid w:val="001800F9"/>
    <w:rsid w:val="00182961"/>
    <w:rsid w:val="001968C3"/>
    <w:rsid w:val="001A124A"/>
    <w:rsid w:val="001A64A0"/>
    <w:rsid w:val="001A658E"/>
    <w:rsid w:val="001B01C6"/>
    <w:rsid w:val="001B6DEA"/>
    <w:rsid w:val="001E1ED9"/>
    <w:rsid w:val="001F2B57"/>
    <w:rsid w:val="001F636F"/>
    <w:rsid w:val="00201B8F"/>
    <w:rsid w:val="00202BF7"/>
    <w:rsid w:val="00207FC2"/>
    <w:rsid w:val="00221E52"/>
    <w:rsid w:val="00221FEC"/>
    <w:rsid w:val="002257C2"/>
    <w:rsid w:val="0022581A"/>
    <w:rsid w:val="00225E04"/>
    <w:rsid w:val="002439DB"/>
    <w:rsid w:val="00257D7C"/>
    <w:rsid w:val="002665AF"/>
    <w:rsid w:val="00267CCA"/>
    <w:rsid w:val="00274580"/>
    <w:rsid w:val="00291234"/>
    <w:rsid w:val="002B29ED"/>
    <w:rsid w:val="002B2AAE"/>
    <w:rsid w:val="002B2DAF"/>
    <w:rsid w:val="002B35C9"/>
    <w:rsid w:val="002B6908"/>
    <w:rsid w:val="002C1FB6"/>
    <w:rsid w:val="002D4B9D"/>
    <w:rsid w:val="002E0E81"/>
    <w:rsid w:val="002E6FC9"/>
    <w:rsid w:val="002F0131"/>
    <w:rsid w:val="002F186F"/>
    <w:rsid w:val="002F3C8B"/>
    <w:rsid w:val="00302E26"/>
    <w:rsid w:val="0031180B"/>
    <w:rsid w:val="0031333E"/>
    <w:rsid w:val="003205F8"/>
    <w:rsid w:val="00334090"/>
    <w:rsid w:val="00334B56"/>
    <w:rsid w:val="00343D34"/>
    <w:rsid w:val="0035677A"/>
    <w:rsid w:val="00360D4B"/>
    <w:rsid w:val="003654D8"/>
    <w:rsid w:val="00395AD8"/>
    <w:rsid w:val="003C743B"/>
    <w:rsid w:val="003F7778"/>
    <w:rsid w:val="00410ED5"/>
    <w:rsid w:val="00433753"/>
    <w:rsid w:val="00441285"/>
    <w:rsid w:val="004415C7"/>
    <w:rsid w:val="00456A0E"/>
    <w:rsid w:val="00457060"/>
    <w:rsid w:val="0046665F"/>
    <w:rsid w:val="00466DD2"/>
    <w:rsid w:val="00481C9C"/>
    <w:rsid w:val="00482467"/>
    <w:rsid w:val="0048248F"/>
    <w:rsid w:val="00484C1B"/>
    <w:rsid w:val="00493EC2"/>
    <w:rsid w:val="00496A60"/>
    <w:rsid w:val="004B2C98"/>
    <w:rsid w:val="004B784E"/>
    <w:rsid w:val="004C69B3"/>
    <w:rsid w:val="004C75C6"/>
    <w:rsid w:val="004D24FC"/>
    <w:rsid w:val="004D5E3C"/>
    <w:rsid w:val="004E594B"/>
    <w:rsid w:val="004E7EF9"/>
    <w:rsid w:val="004F58F0"/>
    <w:rsid w:val="0050449E"/>
    <w:rsid w:val="005051B1"/>
    <w:rsid w:val="00517F25"/>
    <w:rsid w:val="005224CD"/>
    <w:rsid w:val="00522BA9"/>
    <w:rsid w:val="00541A95"/>
    <w:rsid w:val="00547EF6"/>
    <w:rsid w:val="00552F80"/>
    <w:rsid w:val="0055489B"/>
    <w:rsid w:val="005554CF"/>
    <w:rsid w:val="005572C3"/>
    <w:rsid w:val="0056050A"/>
    <w:rsid w:val="00564540"/>
    <w:rsid w:val="005746E7"/>
    <w:rsid w:val="00575CC3"/>
    <w:rsid w:val="00584AE9"/>
    <w:rsid w:val="005926AC"/>
    <w:rsid w:val="0059325A"/>
    <w:rsid w:val="00593F30"/>
    <w:rsid w:val="005A3D82"/>
    <w:rsid w:val="005B1942"/>
    <w:rsid w:val="005B6220"/>
    <w:rsid w:val="005C3E98"/>
    <w:rsid w:val="005D1898"/>
    <w:rsid w:val="005D1F86"/>
    <w:rsid w:val="005D7EA1"/>
    <w:rsid w:val="005E3610"/>
    <w:rsid w:val="005F014A"/>
    <w:rsid w:val="006069C6"/>
    <w:rsid w:val="00635EE9"/>
    <w:rsid w:val="006439E7"/>
    <w:rsid w:val="006467E3"/>
    <w:rsid w:val="006519D0"/>
    <w:rsid w:val="00673B09"/>
    <w:rsid w:val="00681A26"/>
    <w:rsid w:val="006A0D50"/>
    <w:rsid w:val="006A16D3"/>
    <w:rsid w:val="006A5781"/>
    <w:rsid w:val="006B4A7F"/>
    <w:rsid w:val="006B61C2"/>
    <w:rsid w:val="006C42D8"/>
    <w:rsid w:val="006C594F"/>
    <w:rsid w:val="006D360E"/>
    <w:rsid w:val="006D536D"/>
    <w:rsid w:val="006E6540"/>
    <w:rsid w:val="006E7342"/>
    <w:rsid w:val="006F4576"/>
    <w:rsid w:val="006F4919"/>
    <w:rsid w:val="0070341D"/>
    <w:rsid w:val="007066FB"/>
    <w:rsid w:val="007225FE"/>
    <w:rsid w:val="00722983"/>
    <w:rsid w:val="007239BD"/>
    <w:rsid w:val="00724189"/>
    <w:rsid w:val="00732202"/>
    <w:rsid w:val="00734916"/>
    <w:rsid w:val="00736216"/>
    <w:rsid w:val="00746A0E"/>
    <w:rsid w:val="00751170"/>
    <w:rsid w:val="007512F5"/>
    <w:rsid w:val="00763E65"/>
    <w:rsid w:val="00772928"/>
    <w:rsid w:val="00785535"/>
    <w:rsid w:val="00786706"/>
    <w:rsid w:val="00790080"/>
    <w:rsid w:val="00791C73"/>
    <w:rsid w:val="007A183B"/>
    <w:rsid w:val="007A1AED"/>
    <w:rsid w:val="007B40D7"/>
    <w:rsid w:val="007B5079"/>
    <w:rsid w:val="007B700A"/>
    <w:rsid w:val="007C0260"/>
    <w:rsid w:val="007C37DE"/>
    <w:rsid w:val="007D1588"/>
    <w:rsid w:val="007D4084"/>
    <w:rsid w:val="007D4B90"/>
    <w:rsid w:val="007E4E51"/>
    <w:rsid w:val="008011BC"/>
    <w:rsid w:val="00804068"/>
    <w:rsid w:val="00811AE1"/>
    <w:rsid w:val="00811F90"/>
    <w:rsid w:val="008122F0"/>
    <w:rsid w:val="00820F73"/>
    <w:rsid w:val="008239FE"/>
    <w:rsid w:val="00825029"/>
    <w:rsid w:val="00830B58"/>
    <w:rsid w:val="008508DF"/>
    <w:rsid w:val="008605D5"/>
    <w:rsid w:val="00871911"/>
    <w:rsid w:val="00871C38"/>
    <w:rsid w:val="00871D81"/>
    <w:rsid w:val="008735AB"/>
    <w:rsid w:val="008776AD"/>
    <w:rsid w:val="008860B2"/>
    <w:rsid w:val="008C300D"/>
    <w:rsid w:val="008C5983"/>
    <w:rsid w:val="008C5F7B"/>
    <w:rsid w:val="008D0A1C"/>
    <w:rsid w:val="008D2294"/>
    <w:rsid w:val="008D4F55"/>
    <w:rsid w:val="008D57B3"/>
    <w:rsid w:val="008E2FFB"/>
    <w:rsid w:val="008F2DE0"/>
    <w:rsid w:val="00910EE4"/>
    <w:rsid w:val="0092371D"/>
    <w:rsid w:val="00941205"/>
    <w:rsid w:val="00947015"/>
    <w:rsid w:val="0095172A"/>
    <w:rsid w:val="009518A2"/>
    <w:rsid w:val="00966619"/>
    <w:rsid w:val="00985E2C"/>
    <w:rsid w:val="00993A5D"/>
    <w:rsid w:val="0099406C"/>
    <w:rsid w:val="009A4600"/>
    <w:rsid w:val="009B37D4"/>
    <w:rsid w:val="009C1E14"/>
    <w:rsid w:val="009C2FEF"/>
    <w:rsid w:val="009C65F6"/>
    <w:rsid w:val="009C7B84"/>
    <w:rsid w:val="009D2761"/>
    <w:rsid w:val="009D29B6"/>
    <w:rsid w:val="009E0E14"/>
    <w:rsid w:val="009E11AD"/>
    <w:rsid w:val="009F074C"/>
    <w:rsid w:val="00A10384"/>
    <w:rsid w:val="00A144B2"/>
    <w:rsid w:val="00A15D12"/>
    <w:rsid w:val="00A3242E"/>
    <w:rsid w:val="00A45BDF"/>
    <w:rsid w:val="00A50780"/>
    <w:rsid w:val="00A5587A"/>
    <w:rsid w:val="00A56091"/>
    <w:rsid w:val="00A5683C"/>
    <w:rsid w:val="00A57044"/>
    <w:rsid w:val="00A757EB"/>
    <w:rsid w:val="00AA12A3"/>
    <w:rsid w:val="00AA188E"/>
    <w:rsid w:val="00AA391D"/>
    <w:rsid w:val="00AB00BF"/>
    <w:rsid w:val="00AC0FEF"/>
    <w:rsid w:val="00AC1EA9"/>
    <w:rsid w:val="00AE36C9"/>
    <w:rsid w:val="00AE4387"/>
    <w:rsid w:val="00AE618D"/>
    <w:rsid w:val="00AF5791"/>
    <w:rsid w:val="00AF719E"/>
    <w:rsid w:val="00B06A1E"/>
    <w:rsid w:val="00B07007"/>
    <w:rsid w:val="00B24AD5"/>
    <w:rsid w:val="00B25332"/>
    <w:rsid w:val="00B26F8D"/>
    <w:rsid w:val="00B42BD2"/>
    <w:rsid w:val="00B508D5"/>
    <w:rsid w:val="00B52233"/>
    <w:rsid w:val="00B7337A"/>
    <w:rsid w:val="00B82F08"/>
    <w:rsid w:val="00B9062A"/>
    <w:rsid w:val="00BB58D7"/>
    <w:rsid w:val="00BB6CB6"/>
    <w:rsid w:val="00BD26DB"/>
    <w:rsid w:val="00BF28A6"/>
    <w:rsid w:val="00BF387D"/>
    <w:rsid w:val="00C12E96"/>
    <w:rsid w:val="00C22059"/>
    <w:rsid w:val="00C2475A"/>
    <w:rsid w:val="00C256D6"/>
    <w:rsid w:val="00C31251"/>
    <w:rsid w:val="00C32760"/>
    <w:rsid w:val="00C3358F"/>
    <w:rsid w:val="00C42037"/>
    <w:rsid w:val="00C77710"/>
    <w:rsid w:val="00C80060"/>
    <w:rsid w:val="00C94F25"/>
    <w:rsid w:val="00CA6305"/>
    <w:rsid w:val="00CD119B"/>
    <w:rsid w:val="00CE43D6"/>
    <w:rsid w:val="00CF611B"/>
    <w:rsid w:val="00CF6FF3"/>
    <w:rsid w:val="00D042D8"/>
    <w:rsid w:val="00D25E65"/>
    <w:rsid w:val="00D532D6"/>
    <w:rsid w:val="00DA2384"/>
    <w:rsid w:val="00DA3497"/>
    <w:rsid w:val="00DB76F9"/>
    <w:rsid w:val="00DB7E17"/>
    <w:rsid w:val="00DD6067"/>
    <w:rsid w:val="00DE45C5"/>
    <w:rsid w:val="00DF3DF3"/>
    <w:rsid w:val="00E14D21"/>
    <w:rsid w:val="00E160A3"/>
    <w:rsid w:val="00E20D0C"/>
    <w:rsid w:val="00E21C52"/>
    <w:rsid w:val="00E633D7"/>
    <w:rsid w:val="00E67BB3"/>
    <w:rsid w:val="00E702F7"/>
    <w:rsid w:val="00E7138A"/>
    <w:rsid w:val="00E77B43"/>
    <w:rsid w:val="00E8033F"/>
    <w:rsid w:val="00E826C9"/>
    <w:rsid w:val="00E95CAA"/>
    <w:rsid w:val="00E9677E"/>
    <w:rsid w:val="00EA50A4"/>
    <w:rsid w:val="00EA768F"/>
    <w:rsid w:val="00EB24D8"/>
    <w:rsid w:val="00EB4157"/>
    <w:rsid w:val="00EB67A0"/>
    <w:rsid w:val="00EB7614"/>
    <w:rsid w:val="00EB7EA9"/>
    <w:rsid w:val="00EC5612"/>
    <w:rsid w:val="00ED6047"/>
    <w:rsid w:val="00EE00D1"/>
    <w:rsid w:val="00EE310F"/>
    <w:rsid w:val="00EE3570"/>
    <w:rsid w:val="00EF0887"/>
    <w:rsid w:val="00F008BE"/>
    <w:rsid w:val="00F252F4"/>
    <w:rsid w:val="00F311DC"/>
    <w:rsid w:val="00F54199"/>
    <w:rsid w:val="00F55C18"/>
    <w:rsid w:val="00F714F3"/>
    <w:rsid w:val="00F71CDF"/>
    <w:rsid w:val="00F74238"/>
    <w:rsid w:val="00F7432A"/>
    <w:rsid w:val="00F8059C"/>
    <w:rsid w:val="00F80692"/>
    <w:rsid w:val="00F81650"/>
    <w:rsid w:val="00FA2D28"/>
    <w:rsid w:val="00FA6AC6"/>
    <w:rsid w:val="00FB180D"/>
    <w:rsid w:val="00FB329E"/>
    <w:rsid w:val="00FC349F"/>
    <w:rsid w:val="00FD349F"/>
    <w:rsid w:val="00FE60E5"/>
    <w:rsid w:val="00FF586B"/>
    <w:rsid w:val="637B4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2"/>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styleId="Revision">
    <w:name w:val="Revision"/>
    <w:hidden/>
    <w:uiPriority w:val="99"/>
    <w:semiHidden/>
    <w:rsid w:val="00A5587A"/>
    <w:pPr>
      <w:spacing w:after="0" w:line="240" w:lineRule="auto"/>
    </w:pPr>
    <w:rPr>
      <w:rFonts w:ascii="Griffith Sans Text" w:hAnsi="Griffith Sans Text" w:cs="Times New Roman (Body 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10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quithq.initiatives.qld.gov.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iffith.edu.au/health-safety-wellbeing/no-smok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griffith.edu.au/health-safety-wellbeing/no-smoking"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C2404F"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C2404F"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C2404F"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5D26DA"/>
    <w:rsid w:val="008011BC"/>
    <w:rsid w:val="00C2404F"/>
    <w:rsid w:val="00C65F67"/>
    <w:rsid w:val="00D71B56"/>
    <w:rsid w:val="00DE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
        <AccountId xsi:nil="true"/>
        <AccountType/>
      </UserInfo>
    </SharedWithUsers>
    <PublishOn xmlns="2f261a70-825f-4a37-b7b5-f6ecc2f4c5fa">2021-02-05T10:35:24+00:00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Health, Safety and Wellbeing</TermName>
          <TermId xmlns="http://schemas.microsoft.com/office/infopath/2007/PartnerControls">5d685f7f-ce29-4b0c-a58c-a7541a4e59dc</TermId>
        </TermInfo>
      </Terms>
    </l92b321e1c6d4932b3b7fc50f551e57a>
    <policysummary xmlns="2f261a70-825f-4a37-b7b5-f6ecc2f4c5fa">This policy sets out the University’s commitment to a smoke-free workplace and aligns with the University’s commitment to the UN Sustainable Development Goals, particularly SDG 3: Good Health and Well-being.</policysummary>
    <PolicyCategoryPath xmlns="2f261a70-825f-4a37-b7b5-f6ecc2f4c5fa">Operational:Safety</PolicyCategoryPath>
    <PolicyCategory0 xmlns="2f261a70-825f-4a37-b7b5-f6ecc2f4c5fa">Risk</PolicyCategory0>
    <docsort xmlns="2f261a70-825f-4a37-b7b5-f6ecc2f4c5fa">100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Health, Safety and Wellbeing</TermName>
          <TermId xmlns="http://schemas.microsoft.com/office/infopath/2007/PartnerControls">7c07c3a5-5ba7-48e6-bf74-79c8da50da4f</TermId>
        </TermInfo>
      </Terms>
    </cb2cae79e6954dd59be5b9155b36b74a>
    <GlossaryValues xmlns="2f261a70-825f-4a37-b7b5-f6ecc2f4c5fa" xsi:nil="true"/>
    <TaxCatchAll xmlns="b40c662e-0380-4817-843d-2c7e10d40c39">
      <Value>49</Value>
      <Value>522</Value>
      <Value>75</Value>
      <Value>242</Value>
      <Value>546</Value>
      <Value>69</Value>
      <Value>580</Value>
    </TaxCatchAll>
    <PolicyCategoryParent xmlns="2f261a70-825f-4a37-b7b5-f6ecc2f4c5fa">Operational</PolicyCategoryParent>
    <LastPublished xmlns="2f261a70-825f-4a37-b7b5-f6ecc2f4c5fa" xsi:nil="true"/>
    <doccomments xmlns="2f261a70-825f-4a37-b7b5-f6ecc2f4c5fa" xsi:nil="true"/>
    <datedeclared xmlns="2f261a70-825f-4a37-b7b5-f6ecc2f4c5fa">2018-03-25T14:00:00+00:00</datedeclared>
    <PrivatePolicy xmlns="2f261a70-825f-4a37-b7b5-f6ecc2f4c5fa">false</PrivatePolicy>
    <policyadvisor xmlns="2f261a70-825f-4a37-b7b5-f6ecc2f4c5fa">
      <UserInfo>
        <DisplayName>Mike Powell</DisplayName>
        <AccountId>265</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11706a4f-afb0-46bb-a734-c26b0b045f02</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691D1FC0-3E64-46DC-9EA3-E20F86A8E6E1}"/>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FE087261-2416-4848-BACE-F5D9ED48845A}">
  <ds:schemaRefs>
    <ds:schemaRef ds:uri="http://purl.org/dc/elements/1.1/"/>
    <ds:schemaRef ds:uri="http://schemas.microsoft.com/office/2006/metadata/properties"/>
    <ds:schemaRef ds:uri="fca251d2-143f-40fd-94ee-fad38e5b402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6838e7-3899-4ed1-ad9b-b330ff5ed565"/>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10</TotalTime>
  <Pages>4</Pages>
  <Words>604</Words>
  <Characters>3978</Characters>
  <Application>Microsoft Office Word</Application>
  <DocSecurity>0</DocSecurity>
  <Lines>33</Lines>
  <Paragraphs>9</Paragraphs>
  <ScaleCrop>false</ScaleCrop>
  <Company>Griffith University</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Smoking Policy</dc:title>
  <dc:creator>Jen Lofgren</dc:creator>
  <cp:lastModifiedBy>Charlie Partridge</cp:lastModifiedBy>
  <cp:revision>5</cp:revision>
  <dcterms:created xsi:type="dcterms:W3CDTF">2023-12-14T01:38:00Z</dcterms:created>
  <dcterms:modified xsi:type="dcterms:W3CDTF">2023-12-14T01:47:00Z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y fmtid="{D5CDD505-2E9C-101B-9397-08002B2CF9AE}" pid="18" name="GrammarlyDocumentId">
    <vt:lpwstr>245a12667f28e1c99e0040b059138bfc97e27188fb26221590dd9c44fd671b56</vt:lpwstr>
  </property>
  <property fmtid="{D5CDD505-2E9C-101B-9397-08002B2CF9AE}" pid="19" name="policysection">
    <vt:lpwstr>49;#Health, Safety and Wellbeing|7c07c3a5-5ba7-48e6-bf74-79c8da50da4f</vt:lpwstr>
  </property>
  <property fmtid="{D5CDD505-2E9C-101B-9397-08002B2CF9AE}" pid="20" name="_dlc_policyId">
    <vt:lpwstr>0x010100CCB10AA9A57F62429EA6968F7587FFF2|1453938073</vt:lpwstr>
  </property>
  <property fmtid="{D5CDD505-2E9C-101B-9397-08002B2CF9AE}" pid="21" name="policycategory">
    <vt:lpwstr>69;#Policy|9279309a-7669-47c5-bf96-cc165d8b3ede</vt:lpwstr>
  </property>
  <property fmtid="{D5CDD505-2E9C-101B-9397-08002B2CF9AE}" pid="22" name="appauthority">
    <vt:lpwstr>546;#Chief Operating Officer|11706a4f-afb0-46bb-a734-c26b0b045f02</vt:lpwstr>
  </property>
  <property fmtid="{D5CDD505-2E9C-101B-9397-08002B2CF9AE}" pid="23" name="_dlc_LastRun">
    <vt:lpwstr>07/21/2012 23:00:53</vt:lpwstr>
  </property>
  <property fmtid="{D5CDD505-2E9C-101B-9397-08002B2CF9AE}" pid="24" name="_dlc_ItemStageId">
    <vt:lpwstr>1</vt:lpwstr>
  </property>
  <property fmtid="{D5CDD505-2E9C-101B-9397-08002B2CF9AE}" pid="25" name="officearea">
    <vt:lpwstr>580;#Health, Safety and Wellbeing|5d685f7f-ce29-4b0c-a58c-a7541a4e59dc</vt:lpwstr>
  </property>
  <property fmtid="{D5CDD505-2E9C-101B-9397-08002B2CF9AE}" pid="26" name="DelayPublish">
    <vt:lpwstr>No</vt:lpwstr>
  </property>
  <property fmtid="{D5CDD505-2E9C-101B-9397-08002B2CF9AE}" pid="27" name="Audience1">
    <vt:lpwstr>18;#Public|2e32f779-957b-4e5f-8f16-2a5213d3cb23;#19;#Staff|234b4c02-4f11-4558-b1da-d19b9b209556;#20;#Student|673d669b-181a-4d1f-be71-de306a3dff5f</vt:lpwstr>
  </property>
  <property fmtid="{D5CDD505-2E9C-101B-9397-08002B2CF9AE}" pid="28" name="HTML Link">
    <vt:lpwstr>https://policies-admin.griffith.edu.au/pdf/Smoking%20Policy.pdf, View PDF Version</vt:lpwstr>
  </property>
  <property fmtid="{D5CDD505-2E9C-101B-9397-08002B2CF9AE}" pid="29" name="policy_x002d_category">
    <vt:lpwstr/>
  </property>
  <property fmtid="{D5CDD505-2E9C-101B-9397-08002B2CF9AE}" pid="30" name="policy-category">
    <vt:lpwstr>522;#Staff|3e9f4474-6295-47f7-a166-0065c4fb1613</vt:lpwstr>
  </property>
  <property fmtid="{D5CDD505-2E9C-101B-9397-08002B2CF9AE}" pid="31" name="ItemRetentionFormula">
    <vt:lpwstr>&lt;formula offset="18" unit="months" /&gt;</vt:lpwstr>
  </property>
  <property fmtid="{D5CDD505-2E9C-101B-9397-08002B2CF9AE}" pid="32" name="glossaryterms">
    <vt:lpwstr/>
  </property>
  <property fmtid="{D5CDD505-2E9C-101B-9397-08002B2CF9AE}" pid="33" name="_dlc_DocIdItemGuid">
    <vt:lpwstr>3c5f8322-6cc7-4a00-b10a-663d08abd61d</vt:lpwstr>
  </property>
  <property fmtid="{D5CDD505-2E9C-101B-9397-08002B2CF9AE}" pid="34" name="policyaudience">
    <vt:lpwstr>75;#Public|57bf670e-9d88-4715-a670-60ecbe232471</vt:lpwstr>
  </property>
  <property fmtid="{D5CDD505-2E9C-101B-9397-08002B2CF9AE}" pid="35" name="policyreview">
    <vt:lpwstr>242;#2026|0e39d474-4c22-40b4-8b37-f0e7c9e0e124</vt:lpwstr>
  </property>
  <property fmtid="{D5CDD505-2E9C-101B-9397-08002B2CF9AE}" pid="36" name="Managed_Testing_Field">
    <vt:lpwstr/>
  </property>
  <property fmtid="{D5CDD505-2E9C-101B-9397-08002B2CF9AE}" pid="37" name="Category Type">
    <vt:lpwstr>22;#Policy|6ea67854-4618-4b05-bd31-1dfafb0e2b14</vt:lpwstr>
  </property>
</Properties>
</file>